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8608" w14:textId="77777777" w:rsidR="00C167CE" w:rsidRDefault="00C167CE" w:rsidP="00C167CE">
      <w:pPr>
        <w:spacing w:after="0" w:line="240" w:lineRule="auto"/>
        <w:jc w:val="center"/>
        <w:rPr>
          <w:rFonts w:ascii="Times New Roman" w:hAnsi="Times New Roman"/>
          <w:b/>
          <w:sz w:val="26"/>
          <w:szCs w:val="26"/>
          <w:u w:val="single"/>
          <w:lang w:val="fr-FR"/>
        </w:rPr>
      </w:pPr>
      <w:r>
        <w:rPr>
          <w:rFonts w:ascii="Times New Roman" w:hAnsi="Times New Roman"/>
          <w:b/>
          <w:sz w:val="26"/>
          <w:szCs w:val="26"/>
          <w:u w:val="single"/>
          <w:lang w:val="fr-FR"/>
        </w:rPr>
        <w:t xml:space="preserve">TUẦN </w:t>
      </w:r>
      <w:proofErr w:type="gramStart"/>
      <w:r>
        <w:rPr>
          <w:rFonts w:ascii="Times New Roman" w:hAnsi="Times New Roman"/>
          <w:b/>
          <w:sz w:val="26"/>
          <w:szCs w:val="26"/>
          <w:u w:val="single"/>
          <w:lang w:val="fr-FR"/>
        </w:rPr>
        <w:t>19:</w:t>
      </w:r>
      <w:proofErr w:type="gramEnd"/>
    </w:p>
    <w:p w14:paraId="57679880" w14:textId="77777777" w:rsidR="00C167CE" w:rsidRPr="00DF4F11" w:rsidRDefault="00C167CE" w:rsidP="00C167CE">
      <w:pPr>
        <w:spacing w:after="0" w:line="240" w:lineRule="auto"/>
        <w:jc w:val="center"/>
        <w:rPr>
          <w:rFonts w:ascii="Times New Roman" w:hAnsi="Times New Roman"/>
          <w:b/>
          <w:sz w:val="26"/>
          <w:szCs w:val="26"/>
          <w:lang w:val="fr-FR"/>
        </w:rPr>
      </w:pPr>
      <w:r w:rsidRPr="00DF4F11">
        <w:rPr>
          <w:rFonts w:ascii="Times New Roman" w:hAnsi="Times New Roman"/>
          <w:b/>
          <w:sz w:val="26"/>
          <w:szCs w:val="26"/>
          <w:lang w:val="fr-FR"/>
        </w:rPr>
        <w:t>Sáng thứ 3 ngày 21 tháng 1 năm 2025</w:t>
      </w:r>
    </w:p>
    <w:p w14:paraId="3C525E29" w14:textId="77777777" w:rsidR="00C167CE" w:rsidRPr="00DF4F11" w:rsidRDefault="00C167CE" w:rsidP="00C167CE">
      <w:pPr>
        <w:spacing w:after="0" w:line="240" w:lineRule="auto"/>
        <w:jc w:val="center"/>
        <w:rPr>
          <w:rFonts w:ascii="Times New Roman" w:hAnsi="Times New Roman"/>
          <w:b/>
          <w:sz w:val="26"/>
          <w:szCs w:val="26"/>
          <w:u w:val="single"/>
          <w:lang w:val="fr-FR"/>
        </w:rPr>
      </w:pPr>
    </w:p>
    <w:p w14:paraId="3EF327CE" w14:textId="77777777" w:rsidR="00C167CE" w:rsidRPr="00E213E4" w:rsidRDefault="00C167CE" w:rsidP="00C167CE">
      <w:pPr>
        <w:spacing w:after="0" w:line="240" w:lineRule="auto"/>
        <w:rPr>
          <w:rFonts w:ascii="Times New Roman" w:hAnsi="Times New Roman"/>
          <w:b/>
          <w:sz w:val="26"/>
          <w:szCs w:val="26"/>
          <w:u w:val="single"/>
          <w:lang w:val="fr-FR"/>
        </w:rPr>
      </w:pPr>
      <w:proofErr w:type="gramStart"/>
      <w:r w:rsidRPr="00E213E4">
        <w:rPr>
          <w:rFonts w:ascii="Times New Roman" w:hAnsi="Times New Roman"/>
          <w:b/>
          <w:sz w:val="26"/>
          <w:szCs w:val="26"/>
          <w:u w:val="single"/>
          <w:lang w:val="fr-FR"/>
        </w:rPr>
        <w:t>Toán:</w:t>
      </w:r>
      <w:proofErr w:type="gramEnd"/>
      <w:r w:rsidRPr="00E213E4">
        <w:rPr>
          <w:rFonts w:ascii="Times New Roman" w:hAnsi="Times New Roman"/>
          <w:b/>
          <w:sz w:val="26"/>
          <w:szCs w:val="26"/>
          <w:lang w:val="fr-FR"/>
        </w:rPr>
        <w:t xml:space="preserve">                        SỐ CÓ HAI CHỮ SỐ(T3)</w:t>
      </w:r>
    </w:p>
    <w:p w14:paraId="114AECAB" w14:textId="77777777" w:rsidR="00C167CE" w:rsidRDefault="00C167CE" w:rsidP="00C167CE">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 I</w:t>
      </w:r>
      <w:r>
        <w:rPr>
          <w:rFonts w:ascii="Times New Roman" w:hAnsi="Times New Roman"/>
          <w:b/>
          <w:sz w:val="26"/>
          <w:szCs w:val="26"/>
          <w:u w:val="single"/>
          <w:lang w:val="nl-NL"/>
        </w:rPr>
        <w:t>. Yêu cầu cần đạt</w:t>
      </w:r>
      <w:r>
        <w:rPr>
          <w:rFonts w:ascii="Times New Roman" w:hAnsi="Times New Roman"/>
          <w:b/>
          <w:sz w:val="26"/>
          <w:szCs w:val="26"/>
          <w:lang w:val="nl-NL"/>
        </w:rPr>
        <w:t>:</w:t>
      </w:r>
    </w:p>
    <w:p w14:paraId="02662601" w14:textId="77777777" w:rsidR="00C167CE" w:rsidRPr="00E213E4" w:rsidRDefault="00C167CE" w:rsidP="00C167CE">
      <w:pPr>
        <w:spacing w:after="0" w:line="240" w:lineRule="auto"/>
        <w:jc w:val="both"/>
        <w:rPr>
          <w:rFonts w:ascii="Times New Roman" w:hAnsi="Times New Roman"/>
          <w:sz w:val="26"/>
          <w:szCs w:val="26"/>
          <w:lang w:val="nl-NL"/>
        </w:rPr>
      </w:pPr>
      <w:r w:rsidRPr="00E213E4">
        <w:rPr>
          <w:rFonts w:ascii="Times New Roman" w:hAnsi="Times New Roman"/>
          <w:b/>
          <w:sz w:val="26"/>
          <w:szCs w:val="26"/>
          <w:lang w:val="nl-NL"/>
        </w:rPr>
        <w:t>1. Năng lực chung:</w:t>
      </w:r>
      <w:r w:rsidRPr="00E213E4">
        <w:rPr>
          <w:rFonts w:ascii="Times New Roman" w:hAnsi="Times New Roman"/>
          <w:sz w:val="26"/>
          <w:szCs w:val="26"/>
          <w:lang w:val="nl-NL"/>
        </w:rPr>
        <w:t xml:space="preserve"> </w:t>
      </w:r>
    </w:p>
    <w:p w14:paraId="23CCAB96" w14:textId="77777777" w:rsidR="00C167CE" w:rsidRPr="00E213E4" w:rsidRDefault="00C167CE" w:rsidP="00C167CE">
      <w:pPr>
        <w:spacing w:after="0" w:line="240" w:lineRule="auto"/>
        <w:jc w:val="both"/>
        <w:rPr>
          <w:rFonts w:ascii="Times New Roman" w:hAnsi="Times New Roman"/>
          <w:b/>
          <w:sz w:val="26"/>
          <w:szCs w:val="26"/>
          <w:lang w:val="nl-NL"/>
        </w:rPr>
      </w:pPr>
      <w:r w:rsidRPr="00E213E4">
        <w:rPr>
          <w:rFonts w:ascii="Times New Roman" w:hAnsi="Times New Roman"/>
          <w:sz w:val="26"/>
          <w:szCs w:val="26"/>
          <w:lang w:val="nl-NL"/>
        </w:rPr>
        <w:t>+ Năng lực tự chủ, tự học: HS tích cực tương tác để hoàn thành nhiệm vụ học tập.</w:t>
      </w:r>
    </w:p>
    <w:p w14:paraId="7DDF6E4F" w14:textId="77777777" w:rsidR="00C167CE" w:rsidRPr="00E213E4" w:rsidRDefault="00C167CE" w:rsidP="00C167CE">
      <w:pPr>
        <w:spacing w:after="0" w:line="240" w:lineRule="auto"/>
        <w:jc w:val="both"/>
        <w:rPr>
          <w:rFonts w:ascii="Times New Roman" w:hAnsi="Times New Roman"/>
          <w:sz w:val="26"/>
          <w:szCs w:val="26"/>
          <w:lang w:val="nl-NL"/>
        </w:rPr>
      </w:pPr>
      <w:r w:rsidRPr="00E213E4">
        <w:rPr>
          <w:rFonts w:ascii="Times New Roman" w:hAnsi="Times New Roman"/>
          <w:sz w:val="26"/>
          <w:szCs w:val="26"/>
          <w:lang w:val="nl-NL"/>
        </w:rPr>
        <w:t>+ Năng lực giao tiếp, hợp tác: HS tham gia hoạt động chia sẻ, đánh giá và tự đánh giá về các hoạt động  học tập.</w:t>
      </w:r>
    </w:p>
    <w:p w14:paraId="7F97D537" w14:textId="77777777" w:rsidR="00C167CE" w:rsidRPr="00E213E4" w:rsidRDefault="00C167CE" w:rsidP="00C167CE">
      <w:pPr>
        <w:spacing w:after="0" w:line="240" w:lineRule="auto"/>
        <w:jc w:val="both"/>
        <w:rPr>
          <w:rFonts w:ascii="Times New Roman" w:hAnsi="Times New Roman"/>
          <w:sz w:val="26"/>
          <w:szCs w:val="26"/>
          <w:lang w:val="nl-NL"/>
        </w:rPr>
      </w:pPr>
      <w:r w:rsidRPr="00E213E4">
        <w:rPr>
          <w:rFonts w:ascii="Times New Roman" w:hAnsi="Times New Roman"/>
          <w:sz w:val="26"/>
          <w:szCs w:val="26"/>
          <w:lang w:val="nl-NL"/>
        </w:rPr>
        <w:t>+ Năng lực giải quyết vấn đề ,sáng tạo: HS dựa trên vốn sống thực tế để thực hiện nhiệm vụ học tập.</w:t>
      </w:r>
      <w:r w:rsidRPr="00E213E4">
        <w:rPr>
          <w:rFonts w:ascii="Times New Roman" w:hAnsi="Times New Roman"/>
          <w:b/>
          <w:sz w:val="26"/>
          <w:szCs w:val="26"/>
          <w:lang w:val="nl-NL"/>
        </w:rPr>
        <w:t xml:space="preserve"> </w:t>
      </w:r>
    </w:p>
    <w:p w14:paraId="7EDB9D62" w14:textId="77777777" w:rsidR="00C167CE" w:rsidRDefault="00C167CE" w:rsidP="00C167CE">
      <w:pPr>
        <w:spacing w:after="0" w:line="240" w:lineRule="auto"/>
        <w:jc w:val="both"/>
        <w:rPr>
          <w:rFonts w:ascii="Times New Roman" w:hAnsi="Times New Roman"/>
          <w:b/>
          <w:sz w:val="26"/>
          <w:szCs w:val="26"/>
          <w:lang w:val="nl-NL"/>
        </w:rPr>
      </w:pPr>
      <w:r>
        <w:rPr>
          <w:rFonts w:ascii="Times New Roman" w:hAnsi="Times New Roman"/>
          <w:b/>
          <w:sz w:val="26"/>
          <w:szCs w:val="26"/>
          <w:lang w:val="nl-NL"/>
        </w:rPr>
        <w:t>2.</w:t>
      </w:r>
      <w:r>
        <w:rPr>
          <w:rFonts w:ascii="Times New Roman" w:hAnsi="Times New Roman"/>
          <w:b/>
          <w:sz w:val="26"/>
          <w:szCs w:val="26"/>
          <w:u w:val="single"/>
          <w:lang w:val="nl-NL"/>
        </w:rPr>
        <w:t>Năng lực đặc thù:</w:t>
      </w:r>
    </w:p>
    <w:p w14:paraId="4A31A2ED" w14:textId="77777777" w:rsidR="00C167CE" w:rsidRDefault="00C167CE" w:rsidP="00C167CE">
      <w:pPr>
        <w:spacing w:after="0" w:line="240" w:lineRule="auto"/>
        <w:jc w:val="both"/>
        <w:rPr>
          <w:rFonts w:ascii="Times New Roman" w:hAnsi="Times New Roman"/>
          <w:sz w:val="26"/>
          <w:szCs w:val="26"/>
          <w:lang w:val="nl-NL"/>
        </w:rPr>
      </w:pPr>
      <w:r>
        <w:rPr>
          <w:rFonts w:ascii="Times New Roman" w:hAnsi="Times New Roman"/>
          <w:b/>
          <w:sz w:val="26"/>
          <w:szCs w:val="26"/>
          <w:lang w:val="nl-NL"/>
        </w:rPr>
        <w:t>* NL tư duy lập luận toán học</w:t>
      </w:r>
      <w:r>
        <w:rPr>
          <w:rFonts w:ascii="Times New Roman" w:hAnsi="Times New Roman"/>
          <w:sz w:val="26"/>
          <w:szCs w:val="26"/>
          <w:lang w:val="nl-NL"/>
        </w:rPr>
        <w:t>:</w:t>
      </w:r>
    </w:p>
    <w:p w14:paraId="6D442E58" w14:textId="77777777" w:rsidR="00C167CE" w:rsidRDefault="00C167CE" w:rsidP="00C167CE">
      <w:pPr>
        <w:shd w:val="clear" w:color="auto" w:fill="FFFFFF"/>
        <w:spacing w:after="0" w:line="240" w:lineRule="auto"/>
        <w:jc w:val="both"/>
        <w:rPr>
          <w:rFonts w:ascii="Times New Roman" w:hAnsi="Times New Roman"/>
          <w:sz w:val="26"/>
          <w:szCs w:val="26"/>
          <w:lang w:val="nl-NL" w:eastAsia="vi-VN"/>
        </w:rPr>
      </w:pPr>
      <w:r>
        <w:rPr>
          <w:rFonts w:ascii="Times New Roman" w:hAnsi="Times New Roman"/>
          <w:sz w:val="26"/>
          <w:szCs w:val="26"/>
          <w:lang w:val="nl-NL" w:eastAsia="vi-VN"/>
        </w:rPr>
        <w:t>- Bước đầu nắm được cấu tạo số (theo hệ thập phân), từ đó biết đọc, viết, sắp xếp thứ tự, so sánh các số có hai chữ số trong phạm vi 20</w:t>
      </w:r>
    </w:p>
    <w:p w14:paraId="6BB2D469" w14:textId="77777777" w:rsidR="00C167CE" w:rsidRPr="00E213E4" w:rsidRDefault="00C167CE" w:rsidP="00C167CE">
      <w:pPr>
        <w:spacing w:after="0" w:line="240" w:lineRule="auto"/>
        <w:jc w:val="both"/>
        <w:rPr>
          <w:rFonts w:ascii="Times New Roman" w:hAnsi="Times New Roman"/>
          <w:sz w:val="26"/>
          <w:szCs w:val="26"/>
          <w:lang w:val="nl-NL"/>
        </w:rPr>
      </w:pPr>
      <w:r w:rsidRPr="00E213E4">
        <w:rPr>
          <w:rFonts w:ascii="Times New Roman" w:hAnsi="Times New Roman"/>
          <w:b/>
          <w:sz w:val="26"/>
          <w:szCs w:val="26"/>
          <w:lang w:val="nl-NL"/>
        </w:rPr>
        <w:t>- Năng lực giao tiếp</w:t>
      </w:r>
      <w:r w:rsidRPr="00E213E4">
        <w:rPr>
          <w:rFonts w:ascii="Times New Roman" w:hAnsi="Times New Roman"/>
          <w:sz w:val="26"/>
          <w:szCs w:val="26"/>
          <w:lang w:val="nl-NL"/>
        </w:rPr>
        <w:t xml:space="preserve">: Giao tiếp, diễn đạt, trình bày bằng lời nói khi tìm phép tính và câu trả lời cho bài toán,…  </w:t>
      </w:r>
    </w:p>
    <w:p w14:paraId="468BB675" w14:textId="77777777" w:rsidR="00C167CE" w:rsidRDefault="00C167CE" w:rsidP="00C167CE">
      <w:pPr>
        <w:shd w:val="clear" w:color="auto" w:fill="FFFFFF"/>
        <w:spacing w:after="0" w:line="240" w:lineRule="auto"/>
        <w:jc w:val="both"/>
        <w:rPr>
          <w:rFonts w:ascii="Times New Roman" w:hAnsi="Times New Roman"/>
          <w:sz w:val="26"/>
          <w:szCs w:val="26"/>
          <w:lang w:val="nl-NL"/>
        </w:rPr>
      </w:pPr>
      <w:r>
        <w:rPr>
          <w:rFonts w:ascii="Times New Roman" w:hAnsi="Times New Roman"/>
          <w:sz w:val="26"/>
          <w:szCs w:val="26"/>
          <w:lang w:val="nl-NL"/>
        </w:rPr>
        <w:t>- Bước đầu thấy được sự “ khái quát hóa” trong việc hình thành các số trong phạm vi 10 (tính trực quan) đến các số trong phạm vi 20.</w:t>
      </w:r>
    </w:p>
    <w:p w14:paraId="78E37926" w14:textId="77777777" w:rsidR="00C167CE" w:rsidRPr="00E213E4" w:rsidRDefault="00C167CE" w:rsidP="00C167CE">
      <w:pPr>
        <w:spacing w:after="0" w:line="240" w:lineRule="auto"/>
        <w:jc w:val="both"/>
        <w:rPr>
          <w:rFonts w:ascii="Times New Roman" w:hAnsi="Times New Roman"/>
          <w:b/>
          <w:sz w:val="26"/>
          <w:szCs w:val="26"/>
          <w:lang w:val="nl-NL"/>
        </w:rPr>
      </w:pPr>
      <w:r w:rsidRPr="00E213E4">
        <w:rPr>
          <w:rFonts w:ascii="Times New Roman" w:hAnsi="Times New Roman"/>
          <w:b/>
          <w:sz w:val="26"/>
          <w:szCs w:val="26"/>
          <w:lang w:val="nl-NL"/>
        </w:rPr>
        <w:t>* HSKT: Nhận biết về các số tròn chục</w:t>
      </w:r>
      <w:r>
        <w:rPr>
          <w:rFonts w:ascii="Times New Roman" w:hAnsi="Times New Roman"/>
          <w:b/>
          <w:sz w:val="26"/>
          <w:szCs w:val="26"/>
          <w:lang w:val="nl-NL"/>
        </w:rPr>
        <w:t>, biết viết một số số tròn chục</w:t>
      </w:r>
      <w:r w:rsidRPr="00E213E4">
        <w:rPr>
          <w:rFonts w:ascii="Times New Roman" w:hAnsi="Times New Roman"/>
          <w:b/>
          <w:sz w:val="26"/>
          <w:szCs w:val="26"/>
          <w:lang w:val="nl-NL"/>
        </w:rPr>
        <w:t xml:space="preserve"> </w:t>
      </w:r>
    </w:p>
    <w:p w14:paraId="49AB8E0E" w14:textId="77777777" w:rsidR="00C167CE" w:rsidRPr="00E213E4" w:rsidRDefault="00C167CE" w:rsidP="00C167CE">
      <w:pPr>
        <w:spacing w:after="0" w:line="240" w:lineRule="auto"/>
        <w:jc w:val="both"/>
        <w:rPr>
          <w:rFonts w:ascii="Times New Roman" w:hAnsi="Times New Roman"/>
          <w:b/>
          <w:sz w:val="26"/>
          <w:szCs w:val="26"/>
          <w:lang w:val="nl-NL"/>
        </w:rPr>
      </w:pPr>
      <w:r w:rsidRPr="00E213E4">
        <w:rPr>
          <w:rFonts w:ascii="Times New Roman" w:hAnsi="Times New Roman"/>
          <w:b/>
          <w:sz w:val="26"/>
          <w:szCs w:val="26"/>
          <w:lang w:val="nl-NL"/>
        </w:rPr>
        <w:t xml:space="preserve">3. Phẩm chất: </w:t>
      </w:r>
    </w:p>
    <w:p w14:paraId="5575949D" w14:textId="77777777" w:rsidR="00C167CE" w:rsidRPr="00E213E4" w:rsidRDefault="00C167CE" w:rsidP="00C167CE">
      <w:pPr>
        <w:spacing w:after="0" w:line="240" w:lineRule="auto"/>
        <w:jc w:val="both"/>
        <w:rPr>
          <w:rFonts w:ascii="Times New Roman" w:hAnsi="Times New Roman"/>
          <w:sz w:val="26"/>
          <w:szCs w:val="26"/>
          <w:lang w:val="nl-NL"/>
        </w:rPr>
      </w:pPr>
      <w:r w:rsidRPr="00E213E4">
        <w:rPr>
          <w:rFonts w:ascii="Times New Roman" w:hAnsi="Times New Roman"/>
          <w:sz w:val="26"/>
          <w:szCs w:val="26"/>
          <w:lang w:val="nl-NL"/>
        </w:rPr>
        <w:t>*Chăm chỉ  chịu khó hoàn thành tốt các nhiệm vụ học tập.</w:t>
      </w:r>
      <w:r w:rsidRPr="00E213E4">
        <w:rPr>
          <w:rFonts w:ascii="Times New Roman" w:hAnsi="Times New Roman"/>
          <w:b/>
          <w:sz w:val="26"/>
          <w:szCs w:val="26"/>
          <w:lang w:val="nl-NL"/>
        </w:rPr>
        <w:t xml:space="preserve"> </w:t>
      </w:r>
    </w:p>
    <w:p w14:paraId="1AD32999" w14:textId="77777777" w:rsidR="00C167CE" w:rsidRDefault="00C167CE" w:rsidP="00C167CE">
      <w:pPr>
        <w:tabs>
          <w:tab w:val="left" w:pos="7020"/>
        </w:tabs>
        <w:spacing w:after="0" w:line="240" w:lineRule="auto"/>
        <w:rPr>
          <w:rFonts w:ascii="Times New Roman" w:hAnsi="Times New Roman"/>
          <w:b/>
          <w:sz w:val="26"/>
          <w:szCs w:val="26"/>
          <w:u w:val="single"/>
          <w:lang w:val="nl-NL"/>
        </w:rPr>
      </w:pPr>
      <w:r>
        <w:rPr>
          <w:rFonts w:ascii="Times New Roman" w:hAnsi="Times New Roman"/>
          <w:b/>
          <w:sz w:val="26"/>
          <w:szCs w:val="26"/>
          <w:u w:val="single"/>
          <w:lang w:val="nl-NL"/>
        </w:rPr>
        <w:t>II. Đồ dùng dạy học:</w:t>
      </w:r>
    </w:p>
    <w:p w14:paraId="31EF8EE7" w14:textId="77777777" w:rsidR="00C167CE" w:rsidRDefault="00C167CE" w:rsidP="00C167CE">
      <w:pPr>
        <w:shd w:val="clear" w:color="auto" w:fill="FFFFFF"/>
        <w:spacing w:after="0" w:line="240" w:lineRule="auto"/>
        <w:jc w:val="both"/>
        <w:rPr>
          <w:rFonts w:ascii="Times New Roman" w:hAnsi="Times New Roman"/>
          <w:sz w:val="26"/>
          <w:szCs w:val="26"/>
          <w:lang w:val="nl-NL" w:eastAsia="vi-VN"/>
        </w:rPr>
      </w:pPr>
      <w:r>
        <w:rPr>
          <w:rFonts w:ascii="Times New Roman" w:hAnsi="Times New Roman"/>
          <w:sz w:val="26"/>
          <w:szCs w:val="26"/>
          <w:lang w:val="nl-NL" w:eastAsia="vi-VN"/>
        </w:rPr>
        <w:t>GV: que tính, phiếu học tập, những tư liệu để thực hiện trò chơi trong SGK</w:t>
      </w:r>
    </w:p>
    <w:p w14:paraId="4E49EFDC" w14:textId="77777777" w:rsidR="00C167CE" w:rsidRDefault="00C167CE" w:rsidP="00C167CE">
      <w:pPr>
        <w:shd w:val="clear" w:color="auto" w:fill="FFFFFF"/>
        <w:spacing w:after="0" w:line="240" w:lineRule="auto"/>
        <w:jc w:val="both"/>
        <w:rPr>
          <w:rFonts w:ascii="Times New Roman" w:hAnsi="Times New Roman"/>
          <w:sz w:val="26"/>
          <w:szCs w:val="26"/>
          <w:lang w:val="nl-NL" w:eastAsia="vi-VN"/>
        </w:rPr>
      </w:pPr>
      <w:r>
        <w:rPr>
          <w:rFonts w:ascii="Times New Roman" w:hAnsi="Times New Roman"/>
          <w:sz w:val="26"/>
          <w:szCs w:val="26"/>
          <w:lang w:val="nl-NL" w:eastAsia="vi-VN"/>
        </w:rPr>
        <w:t>HS: Đồ dùng học toán 1.</w:t>
      </w:r>
    </w:p>
    <w:p w14:paraId="0583B0C1" w14:textId="77777777" w:rsidR="00C167CE" w:rsidRDefault="00C167CE" w:rsidP="00C167CE">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 III.  Các hoạt động dạy học:</w:t>
      </w:r>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71"/>
      </w:tblGrid>
      <w:tr w:rsidR="00C167CE" w14:paraId="4AE2EBDA" w14:textId="77777777" w:rsidTr="00F627C9">
        <w:tc>
          <w:tcPr>
            <w:tcW w:w="5387" w:type="dxa"/>
            <w:shd w:val="clear" w:color="auto" w:fill="auto"/>
          </w:tcPr>
          <w:p w14:paraId="282089D2" w14:textId="77777777" w:rsidR="00C167CE" w:rsidRDefault="00C167CE" w:rsidP="00F627C9">
            <w:pPr>
              <w:spacing w:after="0" w:line="240" w:lineRule="auto"/>
              <w:jc w:val="center"/>
              <w:rPr>
                <w:rFonts w:ascii="Times New Roman" w:hAnsi="Times New Roman"/>
                <w:b/>
                <w:bCs/>
                <w:sz w:val="26"/>
                <w:szCs w:val="26"/>
              </w:rPr>
            </w:pPr>
            <w:r>
              <w:rPr>
                <w:rFonts w:ascii="Times New Roman" w:hAnsi="Times New Roman"/>
                <w:b/>
                <w:bCs/>
                <w:sz w:val="26"/>
                <w:szCs w:val="26"/>
                <w:lang w:val="vi-VN"/>
              </w:rPr>
              <w:t>Hoạt động của G</w:t>
            </w:r>
            <w:r>
              <w:rPr>
                <w:rFonts w:ascii="Times New Roman" w:hAnsi="Times New Roman"/>
                <w:b/>
                <w:bCs/>
                <w:sz w:val="26"/>
                <w:szCs w:val="26"/>
              </w:rPr>
              <w:t>V</w:t>
            </w:r>
          </w:p>
        </w:tc>
        <w:tc>
          <w:tcPr>
            <w:tcW w:w="4371" w:type="dxa"/>
            <w:shd w:val="clear" w:color="auto" w:fill="auto"/>
          </w:tcPr>
          <w:p w14:paraId="03540F7D" w14:textId="77777777" w:rsidR="00C167CE" w:rsidRDefault="00C167CE" w:rsidP="00F627C9">
            <w:pPr>
              <w:spacing w:after="0" w:line="240" w:lineRule="auto"/>
              <w:jc w:val="center"/>
              <w:rPr>
                <w:rFonts w:ascii="Times New Roman" w:hAnsi="Times New Roman"/>
                <w:b/>
                <w:bCs/>
                <w:sz w:val="26"/>
                <w:szCs w:val="26"/>
              </w:rPr>
            </w:pPr>
            <w:r>
              <w:rPr>
                <w:rFonts w:ascii="Times New Roman" w:hAnsi="Times New Roman"/>
                <w:b/>
                <w:bCs/>
                <w:sz w:val="26"/>
                <w:szCs w:val="26"/>
                <w:lang w:val="vi-VN"/>
              </w:rPr>
              <w:t>Hoạt động của H</w:t>
            </w:r>
            <w:r>
              <w:rPr>
                <w:rFonts w:ascii="Times New Roman" w:hAnsi="Times New Roman"/>
                <w:b/>
                <w:bCs/>
                <w:sz w:val="26"/>
                <w:szCs w:val="26"/>
              </w:rPr>
              <w:t>S</w:t>
            </w:r>
          </w:p>
        </w:tc>
      </w:tr>
      <w:tr w:rsidR="00C167CE" w:rsidRPr="00C167CE" w14:paraId="742F769C" w14:textId="77777777" w:rsidTr="00F627C9">
        <w:tc>
          <w:tcPr>
            <w:tcW w:w="5387" w:type="dxa"/>
            <w:shd w:val="clear" w:color="auto" w:fill="auto"/>
          </w:tcPr>
          <w:p w14:paraId="7E7EE1EF" w14:textId="77777777" w:rsidR="00C167CE" w:rsidRDefault="00C167CE" w:rsidP="00F627C9">
            <w:pPr>
              <w:tabs>
                <w:tab w:val="left" w:pos="3750"/>
              </w:tabs>
              <w:spacing w:after="0" w:line="240" w:lineRule="auto"/>
              <w:rPr>
                <w:rFonts w:ascii="Times New Roman" w:hAnsi="Times New Roman"/>
                <w:b/>
                <w:iCs/>
                <w:sz w:val="26"/>
                <w:szCs w:val="26"/>
              </w:rPr>
            </w:pPr>
            <w:r>
              <w:rPr>
                <w:rFonts w:ascii="Times New Roman" w:hAnsi="Times New Roman"/>
                <w:b/>
                <w:sz w:val="26"/>
                <w:szCs w:val="26"/>
              </w:rPr>
              <w:t>1. Khởi động:</w:t>
            </w:r>
            <w:r>
              <w:rPr>
                <w:rFonts w:ascii="Times New Roman" w:hAnsi="Times New Roman"/>
                <w:sz w:val="26"/>
                <w:szCs w:val="26"/>
              </w:rPr>
              <w:t xml:space="preserve">  trò chơi </w:t>
            </w:r>
            <w:r>
              <w:rPr>
                <w:rFonts w:ascii="Times New Roman" w:hAnsi="Times New Roman"/>
                <w:iCs/>
                <w:sz w:val="26"/>
                <w:szCs w:val="26"/>
              </w:rPr>
              <w:t>đọc nhanh viết nhanh</w:t>
            </w:r>
          </w:p>
          <w:p w14:paraId="64AE9990" w14:textId="77777777" w:rsidR="00C167CE" w:rsidRDefault="00C167CE" w:rsidP="00F627C9">
            <w:pPr>
              <w:tabs>
                <w:tab w:val="left" w:pos="3750"/>
              </w:tabs>
              <w:spacing w:after="0" w:line="240" w:lineRule="auto"/>
              <w:rPr>
                <w:rFonts w:ascii="Times New Roman" w:hAnsi="Times New Roman"/>
                <w:sz w:val="26"/>
                <w:szCs w:val="26"/>
              </w:rPr>
            </w:pPr>
            <w:r>
              <w:rPr>
                <w:rFonts w:ascii="Times New Roman" w:hAnsi="Times New Roman"/>
                <w:bCs/>
                <w:sz w:val="26"/>
                <w:szCs w:val="26"/>
              </w:rPr>
              <w:t>Gv</w:t>
            </w:r>
            <w:r>
              <w:rPr>
                <w:rFonts w:ascii="Times New Roman" w:hAnsi="Times New Roman"/>
                <w:b/>
                <w:sz w:val="26"/>
                <w:szCs w:val="26"/>
              </w:rPr>
              <w:t xml:space="preserve"> </w:t>
            </w:r>
            <w:r>
              <w:rPr>
                <w:rFonts w:ascii="Times New Roman" w:hAnsi="Times New Roman"/>
                <w:sz w:val="26"/>
                <w:szCs w:val="26"/>
              </w:rPr>
              <w:t>nêu 1 em đọc một số có hai chữ số trong phạm vi đã học bất kỳ HS khác viết ngay vào bảng con và ngược lại.</w:t>
            </w:r>
          </w:p>
          <w:p w14:paraId="19462060" w14:textId="77777777" w:rsidR="00C167CE" w:rsidRDefault="00C167CE" w:rsidP="00F627C9">
            <w:pPr>
              <w:tabs>
                <w:tab w:val="left" w:pos="3750"/>
              </w:tabs>
              <w:spacing w:after="0" w:line="240" w:lineRule="auto"/>
              <w:rPr>
                <w:rFonts w:ascii="Times New Roman" w:hAnsi="Times New Roman"/>
                <w:sz w:val="26"/>
                <w:szCs w:val="26"/>
              </w:rPr>
            </w:pPr>
            <w:r>
              <w:rPr>
                <w:rFonts w:ascii="Times New Roman" w:hAnsi="Times New Roman"/>
                <w:sz w:val="26"/>
                <w:szCs w:val="26"/>
              </w:rPr>
              <w:t>GV tổng kết trò chơi.</w:t>
            </w:r>
          </w:p>
          <w:p w14:paraId="3254CE67" w14:textId="77777777" w:rsidR="00C167CE" w:rsidRDefault="00C167CE" w:rsidP="00F627C9">
            <w:pPr>
              <w:tabs>
                <w:tab w:val="left" w:pos="3750"/>
              </w:tabs>
              <w:spacing w:after="0" w:line="240" w:lineRule="auto"/>
              <w:rPr>
                <w:rFonts w:ascii="Times New Roman" w:hAnsi="Times New Roman"/>
                <w:b/>
                <w:sz w:val="26"/>
                <w:szCs w:val="26"/>
              </w:rPr>
            </w:pPr>
            <w:r>
              <w:rPr>
                <w:rFonts w:ascii="Times New Roman" w:hAnsi="Times New Roman"/>
                <w:b/>
                <w:sz w:val="26"/>
                <w:szCs w:val="26"/>
              </w:rPr>
              <w:t>2. Khám phá.</w:t>
            </w:r>
          </w:p>
          <w:p w14:paraId="7A7F22DA"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sz w:val="26"/>
                <w:szCs w:val="26"/>
                <w:lang w:val="nl-NL"/>
              </w:rPr>
              <w:t xml:space="preserve">- Lấy 1 bó chục que tính, nói :  </w:t>
            </w:r>
            <w:r>
              <w:rPr>
                <w:rFonts w:ascii="Times New Roman" w:hAnsi="Times New Roman"/>
                <w:iCs/>
                <w:sz w:val="26"/>
                <w:szCs w:val="26"/>
                <w:lang w:val="nl-NL"/>
              </w:rPr>
              <w:t>có mấy chục que tính?</w:t>
            </w:r>
          </w:p>
          <w:p w14:paraId="7A68F270"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sz w:val="26"/>
                <w:szCs w:val="26"/>
                <w:lang w:val="nl-NL"/>
              </w:rPr>
              <w:t xml:space="preserve">H. </w:t>
            </w:r>
            <w:r>
              <w:rPr>
                <w:rFonts w:ascii="Times New Roman" w:hAnsi="Times New Roman"/>
                <w:iCs/>
                <w:sz w:val="26"/>
                <w:szCs w:val="26"/>
                <w:lang w:val="nl-NL"/>
              </w:rPr>
              <w:t xml:space="preserve">Một chục còn gọi là bao nhiêu?         </w:t>
            </w:r>
          </w:p>
          <w:p w14:paraId="2729AC99"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GV viết số 10 lên bảng.</w:t>
            </w:r>
          </w:p>
          <w:p w14:paraId="04CF3171"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Hướng dẫn HS lấy 2 bó que tính, mỗi bó 1 chục que tính</w:t>
            </w:r>
            <w:r>
              <w:rPr>
                <w:rFonts w:ascii="Times New Roman" w:hAnsi="Times New Roman"/>
                <w:sz w:val="26"/>
                <w:szCs w:val="26"/>
                <w:lang w:val="nl-NL"/>
              </w:rPr>
              <w:tab/>
            </w:r>
          </w:p>
          <w:p w14:paraId="1BA876F2"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iCs/>
                <w:sz w:val="26"/>
                <w:szCs w:val="26"/>
                <w:lang w:val="nl-NL"/>
              </w:rPr>
              <w:t>- Ta có mấy chục que tính ?</w:t>
            </w:r>
          </w:p>
          <w:p w14:paraId="28E7F2EA"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iCs/>
                <w:sz w:val="26"/>
                <w:szCs w:val="26"/>
                <w:lang w:val="nl-NL"/>
              </w:rPr>
              <w:t>- Hai chục còn gọi là gì ?</w:t>
            </w:r>
          </w:p>
          <w:p w14:paraId="655EBC0B"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iCs/>
                <w:sz w:val="26"/>
                <w:szCs w:val="26"/>
                <w:lang w:val="nl-NL"/>
              </w:rPr>
              <w:t>- Nêu cách viết số hai mươi ?</w:t>
            </w:r>
          </w:p>
          <w:p w14:paraId="7E60E54F"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GV ghi bảng : 20</w:t>
            </w:r>
          </w:p>
          <w:p w14:paraId="6649F671"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Tương tự cho HS lấy và ghép các bó que tính</w:t>
            </w:r>
          </w:p>
          <w:p w14:paraId="3E8038DF"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Yêu cầu HS nêu các bó que tính em ghép được</w:t>
            </w:r>
          </w:p>
          <w:p w14:paraId="5812AB76"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xml:space="preserve">- Viết số tương ứng với số bó que tính </w:t>
            </w:r>
          </w:p>
          <w:p w14:paraId="5F48AFA6"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lastRenderedPageBreak/>
              <w:t>- GV ghi bảng :10, 20, 30, 40, 50, 60, 70, 80, 90</w:t>
            </w:r>
          </w:p>
          <w:p w14:paraId="02874EB9"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iCs/>
                <w:sz w:val="26"/>
                <w:szCs w:val="26"/>
                <w:lang w:val="nl-NL"/>
              </w:rPr>
              <w:t>* Các số tròn chục có điểm gì giống nhau ?</w:t>
            </w:r>
          </w:p>
          <w:p w14:paraId="1BE3B366"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iCs/>
                <w:sz w:val="26"/>
                <w:szCs w:val="26"/>
                <w:lang w:val="nl-NL"/>
              </w:rPr>
              <w:t xml:space="preserve">* Em có nhận xét gì khi viết các số tròn chục </w:t>
            </w:r>
          </w:p>
          <w:p w14:paraId="09661FA2"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GV chốt : các chữ số tròn chục từ 10 – 90 gồm 2 chữ số, các chữ số ở hàng đơn vị là chữ số 0.</w:t>
            </w:r>
          </w:p>
          <w:p w14:paraId="2DD85096" w14:textId="77777777" w:rsidR="00C167CE" w:rsidRDefault="00C167CE" w:rsidP="00F627C9">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 3. Hoạt động</w:t>
            </w:r>
          </w:p>
          <w:p w14:paraId="5E984FF3"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b/>
                <w:sz w:val="26"/>
                <w:szCs w:val="26"/>
                <w:lang w:val="nl-NL"/>
              </w:rPr>
              <w:t>Bài 1</w:t>
            </w:r>
            <w:r>
              <w:rPr>
                <w:rFonts w:ascii="Times New Roman" w:hAnsi="Times New Roman"/>
                <w:sz w:val="26"/>
                <w:szCs w:val="26"/>
                <w:lang w:val="nl-NL"/>
              </w:rPr>
              <w:t xml:space="preserve"> Số?</w:t>
            </w:r>
          </w:p>
          <w:p w14:paraId="144005BB"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GV hướng dẫn HS ta phải điền các số tròn chục còn thiếu vào ?</w:t>
            </w:r>
          </w:p>
          <w:p w14:paraId="77289259"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xml:space="preserve">GV y/c HS nêu kết quả nối tiếp </w:t>
            </w:r>
          </w:p>
          <w:p w14:paraId="6A83621B"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 xml:space="preserve">GV y/c HS nhận </w:t>
            </w:r>
            <w:proofErr w:type="gramStart"/>
            <w:r>
              <w:rPr>
                <w:rFonts w:ascii="Times New Roman" w:hAnsi="Times New Roman"/>
                <w:sz w:val="26"/>
                <w:szCs w:val="26"/>
                <w:lang w:val="fr-FR"/>
              </w:rPr>
              <w:t>xét .</w:t>
            </w:r>
            <w:proofErr w:type="gramEnd"/>
          </w:p>
          <w:p w14:paraId="4D5796BA"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Gv đánh giá, y/c HS đọc lại các số tròn chục.</w:t>
            </w:r>
          </w:p>
          <w:p w14:paraId="343E2D25"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b/>
                <w:sz w:val="26"/>
                <w:szCs w:val="26"/>
                <w:lang w:val="fr-FR"/>
              </w:rPr>
              <w:t xml:space="preserve">Bài </w:t>
            </w:r>
            <w:proofErr w:type="gramStart"/>
            <w:r>
              <w:rPr>
                <w:rFonts w:ascii="Times New Roman" w:hAnsi="Times New Roman"/>
                <w:b/>
                <w:sz w:val="26"/>
                <w:szCs w:val="26"/>
                <w:lang w:val="fr-FR"/>
              </w:rPr>
              <w:t>2</w:t>
            </w:r>
            <w:r>
              <w:rPr>
                <w:rFonts w:ascii="Times New Roman" w:hAnsi="Times New Roman"/>
                <w:sz w:val="26"/>
                <w:szCs w:val="26"/>
                <w:lang w:val="fr-FR"/>
              </w:rPr>
              <w:t>:</w:t>
            </w:r>
            <w:proofErr w:type="gramEnd"/>
            <w:r>
              <w:rPr>
                <w:rFonts w:ascii="Times New Roman" w:hAnsi="Times New Roman"/>
                <w:sz w:val="26"/>
                <w:szCs w:val="26"/>
                <w:lang w:val="fr-FR"/>
              </w:rPr>
              <w:t xml:space="preserve">  Tìm nhà cho chim cánh cụt;</w:t>
            </w:r>
          </w:p>
          <w:p w14:paraId="5056BA89"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 xml:space="preserve">GV hướng dẫn </w:t>
            </w:r>
            <w:proofErr w:type="gramStart"/>
            <w:r>
              <w:rPr>
                <w:rFonts w:ascii="Times New Roman" w:hAnsi="Times New Roman"/>
                <w:sz w:val="26"/>
                <w:szCs w:val="26"/>
                <w:lang w:val="fr-FR"/>
              </w:rPr>
              <w:t>HS:</w:t>
            </w:r>
            <w:proofErr w:type="gramEnd"/>
            <w:r>
              <w:rPr>
                <w:rFonts w:ascii="Times New Roman" w:hAnsi="Times New Roman"/>
                <w:sz w:val="26"/>
                <w:szCs w:val="26"/>
                <w:lang w:val="fr-FR"/>
              </w:rPr>
              <w:t xml:space="preserve"> Mỗi con chim cánh cụt đã  có một số tròn chục, các bạn hãy nối các con chim đó ứng với số mà chim đang mang.</w:t>
            </w:r>
          </w:p>
          <w:p w14:paraId="2A3EE84C"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GV tổng kết đánh giá.</w:t>
            </w:r>
          </w:p>
          <w:p w14:paraId="4A626CDF"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b/>
                <w:sz w:val="26"/>
                <w:szCs w:val="26"/>
                <w:lang w:val="fr-FR"/>
              </w:rPr>
              <w:t xml:space="preserve">Bài </w:t>
            </w:r>
            <w:proofErr w:type="gramStart"/>
            <w:r>
              <w:rPr>
                <w:rFonts w:ascii="Times New Roman" w:hAnsi="Times New Roman"/>
                <w:b/>
                <w:sz w:val="26"/>
                <w:szCs w:val="26"/>
                <w:lang w:val="fr-FR"/>
              </w:rPr>
              <w:t>3:</w:t>
            </w:r>
            <w:proofErr w:type="gramEnd"/>
            <w:r>
              <w:rPr>
                <w:rFonts w:ascii="Times New Roman" w:hAnsi="Times New Roman"/>
                <w:b/>
                <w:sz w:val="26"/>
                <w:szCs w:val="26"/>
                <w:lang w:val="fr-FR"/>
              </w:rPr>
              <w:t xml:space="preserve"> </w:t>
            </w:r>
            <w:r>
              <w:rPr>
                <w:rFonts w:ascii="Times New Roman" w:hAnsi="Times New Roman"/>
                <w:sz w:val="26"/>
                <w:szCs w:val="26"/>
                <w:lang w:val="fr-FR"/>
              </w:rPr>
              <w:t>Biết mỗi cây có 10 quả. Tìm số thích hợp.</w:t>
            </w:r>
          </w:p>
          <w:p w14:paraId="3CF788DE"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Y/c HS tự làm vào phiếu học tập.</w:t>
            </w:r>
          </w:p>
          <w:p w14:paraId="7F4A8F07"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GV đánh giá.</w:t>
            </w:r>
          </w:p>
          <w:p w14:paraId="6A5DEC56"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b/>
                <w:sz w:val="26"/>
                <w:szCs w:val="26"/>
                <w:lang w:val="fr-FR"/>
              </w:rPr>
              <w:t>4. Vận dụng cao</w:t>
            </w:r>
          </w:p>
          <w:p w14:paraId="3040958E"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b/>
                <w:bCs/>
                <w:iCs/>
                <w:sz w:val="26"/>
                <w:szCs w:val="26"/>
                <w:lang w:val="nl-NL"/>
              </w:rPr>
              <w:t>Bài 4:</w:t>
            </w:r>
            <w:r>
              <w:rPr>
                <w:rFonts w:ascii="Times New Roman" w:hAnsi="Times New Roman"/>
                <w:sz w:val="26"/>
                <w:szCs w:val="26"/>
                <w:lang w:val="nl-NL"/>
              </w:rPr>
              <w:t xml:space="preserve"> Biết mỗi túi có 10 quả cà chua. Tìm số quả cà chua trên mỗi hàng</w:t>
            </w:r>
          </w:p>
          <w:p w14:paraId="38B63B28"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xml:space="preserve">GV hướng dẫn mẫu: </w:t>
            </w:r>
            <w:r>
              <w:rPr>
                <w:rFonts w:ascii="Times New Roman" w:hAnsi="Times New Roman"/>
                <w:iCs/>
                <w:sz w:val="26"/>
                <w:szCs w:val="26"/>
                <w:lang w:val="nl-NL"/>
              </w:rPr>
              <w:t>Hàng thứ nhất có mấy túi? Có bao nhiêu quả?</w:t>
            </w:r>
            <w:r>
              <w:rPr>
                <w:rFonts w:ascii="Times New Roman" w:hAnsi="Times New Roman"/>
                <w:sz w:val="26"/>
                <w:szCs w:val="26"/>
                <w:lang w:val="nl-NL"/>
              </w:rPr>
              <w:t xml:space="preserve"> </w:t>
            </w:r>
          </w:p>
          <w:p w14:paraId="42084DD0"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-Tương tự như vậy các bạn làm các bài còn lại.</w:t>
            </w:r>
          </w:p>
          <w:p w14:paraId="539E0E10"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GV đánh giá.</w:t>
            </w:r>
          </w:p>
          <w:p w14:paraId="718E4C0F"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b/>
                <w:sz w:val="26"/>
                <w:szCs w:val="26"/>
                <w:lang w:val="nl-NL"/>
              </w:rPr>
              <w:t>5. Củng cố:</w:t>
            </w:r>
          </w:p>
          <w:p w14:paraId="7B08C9E4"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iCs/>
                <w:sz w:val="26"/>
                <w:szCs w:val="26"/>
                <w:lang w:val="nl-NL"/>
              </w:rPr>
              <w:t xml:space="preserve">Chúng ta vừa học bài gì? </w:t>
            </w:r>
          </w:p>
          <w:p w14:paraId="1B362624"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iCs/>
                <w:sz w:val="26"/>
                <w:szCs w:val="26"/>
                <w:lang w:val="nl-NL"/>
              </w:rPr>
              <w:t>Hãy nêu các số tròn chục đã học?</w:t>
            </w:r>
          </w:p>
          <w:p w14:paraId="076205BA" w14:textId="77777777" w:rsidR="00C167CE" w:rsidRDefault="00C167CE" w:rsidP="00F627C9">
            <w:pPr>
              <w:spacing w:after="0" w:line="240" w:lineRule="auto"/>
              <w:rPr>
                <w:rFonts w:ascii="Times New Roman" w:hAnsi="Times New Roman"/>
                <w:iCs/>
                <w:sz w:val="26"/>
                <w:szCs w:val="26"/>
                <w:lang w:val="nl-NL"/>
              </w:rPr>
            </w:pPr>
            <w:r>
              <w:rPr>
                <w:rFonts w:ascii="Times New Roman" w:hAnsi="Times New Roman"/>
                <w:iCs/>
                <w:sz w:val="26"/>
                <w:szCs w:val="26"/>
                <w:lang w:val="nl-NL"/>
              </w:rPr>
              <w:t>Trong các số đó số tròn chục nào lớn nhất? số tròn chục nào bé nhất?</w:t>
            </w:r>
          </w:p>
          <w:p w14:paraId="56827175"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GV dặn HS về nhà tiếp tục đọc lại các số đã học.</w:t>
            </w:r>
          </w:p>
        </w:tc>
        <w:tc>
          <w:tcPr>
            <w:tcW w:w="4371" w:type="dxa"/>
            <w:shd w:val="clear" w:color="auto" w:fill="auto"/>
          </w:tcPr>
          <w:p w14:paraId="65477AE1" w14:textId="77777777" w:rsidR="00C167CE" w:rsidRDefault="00C167CE" w:rsidP="00F627C9">
            <w:pPr>
              <w:spacing w:after="0" w:line="240" w:lineRule="auto"/>
              <w:rPr>
                <w:rFonts w:ascii="Times New Roman" w:hAnsi="Times New Roman"/>
                <w:sz w:val="26"/>
                <w:szCs w:val="26"/>
                <w:lang w:val="nl-NL"/>
              </w:rPr>
            </w:pPr>
          </w:p>
          <w:p w14:paraId="024200BA"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-HS đọc theo nhóm bàn, nhận xét bạn HS khác nhận xét.</w:t>
            </w:r>
          </w:p>
          <w:p w14:paraId="3922A421" w14:textId="77777777" w:rsidR="00C167CE" w:rsidRDefault="00C167CE" w:rsidP="00F627C9">
            <w:pPr>
              <w:spacing w:after="0" w:line="240" w:lineRule="auto"/>
              <w:rPr>
                <w:rFonts w:ascii="Times New Roman" w:hAnsi="Times New Roman"/>
                <w:sz w:val="26"/>
                <w:szCs w:val="26"/>
                <w:lang w:val="nl-NL"/>
              </w:rPr>
            </w:pPr>
          </w:p>
          <w:p w14:paraId="00FF678D" w14:textId="77777777" w:rsidR="00C167CE" w:rsidRDefault="00C167CE" w:rsidP="00F627C9">
            <w:pPr>
              <w:spacing w:after="0" w:line="240" w:lineRule="auto"/>
              <w:rPr>
                <w:rFonts w:ascii="Times New Roman" w:hAnsi="Times New Roman"/>
                <w:sz w:val="26"/>
                <w:szCs w:val="26"/>
                <w:lang w:val="nl-NL"/>
              </w:rPr>
            </w:pPr>
          </w:p>
          <w:p w14:paraId="6134435E" w14:textId="77777777" w:rsidR="00C167CE" w:rsidRDefault="00C167CE" w:rsidP="00F627C9">
            <w:pPr>
              <w:spacing w:after="0" w:line="240" w:lineRule="auto"/>
              <w:rPr>
                <w:rFonts w:ascii="Times New Roman" w:hAnsi="Times New Roman"/>
                <w:sz w:val="26"/>
                <w:szCs w:val="26"/>
                <w:lang w:val="nl-NL"/>
              </w:rPr>
            </w:pPr>
          </w:p>
          <w:p w14:paraId="2D09615D"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HS quan sát, làm theo GV</w:t>
            </w:r>
          </w:p>
          <w:p w14:paraId="5BE90786"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-Một chục que tính.</w:t>
            </w:r>
          </w:p>
          <w:p w14:paraId="15D2783F"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-Là 10 que tính.</w:t>
            </w:r>
          </w:p>
          <w:p w14:paraId="465BD730" w14:textId="77777777" w:rsidR="00C167CE" w:rsidRDefault="00C167CE" w:rsidP="00F627C9">
            <w:pPr>
              <w:tabs>
                <w:tab w:val="left" w:pos="1110"/>
              </w:tabs>
              <w:spacing w:after="0" w:line="240" w:lineRule="auto"/>
              <w:rPr>
                <w:rFonts w:ascii="Times New Roman" w:hAnsi="Times New Roman"/>
                <w:sz w:val="26"/>
                <w:szCs w:val="26"/>
                <w:lang w:val="nl-NL"/>
              </w:rPr>
            </w:pPr>
            <w:r>
              <w:rPr>
                <w:rFonts w:ascii="Times New Roman" w:hAnsi="Times New Roman"/>
                <w:sz w:val="26"/>
                <w:szCs w:val="26"/>
                <w:lang w:val="nl-NL"/>
              </w:rPr>
              <w:tab/>
            </w:r>
          </w:p>
          <w:p w14:paraId="4C5B1F28" w14:textId="77777777" w:rsidR="00C167CE" w:rsidRDefault="00C167CE" w:rsidP="00F627C9">
            <w:pPr>
              <w:spacing w:after="0" w:line="240" w:lineRule="auto"/>
              <w:rPr>
                <w:rFonts w:ascii="Times New Roman" w:hAnsi="Times New Roman"/>
                <w:sz w:val="26"/>
                <w:szCs w:val="26"/>
                <w:lang w:val="nl-NL"/>
              </w:rPr>
            </w:pPr>
          </w:p>
          <w:p w14:paraId="5EC72FC0" w14:textId="77777777" w:rsidR="00C167CE" w:rsidRDefault="00C167CE" w:rsidP="00F627C9">
            <w:pPr>
              <w:spacing w:after="0" w:line="240" w:lineRule="auto"/>
              <w:rPr>
                <w:rFonts w:ascii="Times New Roman" w:hAnsi="Times New Roman"/>
                <w:sz w:val="26"/>
                <w:szCs w:val="26"/>
                <w:lang w:val="nl-NL"/>
              </w:rPr>
            </w:pPr>
          </w:p>
          <w:p w14:paraId="1A7FBA02"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-2 chục que tính.</w:t>
            </w:r>
          </w:p>
          <w:p w14:paraId="310FAFBA"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Còn gọi là 20</w:t>
            </w:r>
          </w:p>
          <w:p w14:paraId="41D5339C"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HS nêu.</w:t>
            </w:r>
          </w:p>
          <w:p w14:paraId="2B29B4A0" w14:textId="77777777" w:rsidR="00C167CE" w:rsidRDefault="00C167CE" w:rsidP="00F627C9">
            <w:pPr>
              <w:spacing w:after="0" w:line="240" w:lineRule="auto"/>
              <w:rPr>
                <w:rFonts w:ascii="Times New Roman" w:hAnsi="Times New Roman"/>
                <w:sz w:val="26"/>
                <w:szCs w:val="26"/>
                <w:lang w:val="nl-NL"/>
              </w:rPr>
            </w:pPr>
          </w:p>
          <w:p w14:paraId="7A032681"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HS thực hiện lần lượt.</w:t>
            </w:r>
          </w:p>
          <w:p w14:paraId="65E90E89" w14:textId="77777777" w:rsidR="00C167CE" w:rsidRDefault="00C167CE" w:rsidP="00F627C9">
            <w:pPr>
              <w:spacing w:after="0" w:line="240" w:lineRule="auto"/>
              <w:rPr>
                <w:rFonts w:ascii="Times New Roman" w:hAnsi="Times New Roman"/>
                <w:sz w:val="26"/>
                <w:szCs w:val="26"/>
                <w:lang w:val="nl-NL"/>
              </w:rPr>
            </w:pPr>
          </w:p>
          <w:p w14:paraId="38DF785C"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HS nêu.</w:t>
            </w:r>
          </w:p>
          <w:p w14:paraId="70192C0C" w14:textId="77777777" w:rsidR="00C167CE" w:rsidRDefault="00C167CE" w:rsidP="00F627C9">
            <w:pPr>
              <w:spacing w:after="0" w:line="240" w:lineRule="auto"/>
              <w:rPr>
                <w:rFonts w:ascii="Times New Roman" w:hAnsi="Times New Roman"/>
                <w:sz w:val="26"/>
                <w:szCs w:val="26"/>
                <w:lang w:val="nl-NL"/>
              </w:rPr>
            </w:pPr>
          </w:p>
          <w:p w14:paraId="10BBC545"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 xml:space="preserve">- HS đếm các số tròn chục theo thứ tự từ 10 đến 90  </w:t>
            </w:r>
          </w:p>
          <w:p w14:paraId="0E8B93C1" w14:textId="77777777" w:rsidR="00C167CE" w:rsidRDefault="00C167CE" w:rsidP="00F627C9">
            <w:pPr>
              <w:spacing w:after="0" w:line="240" w:lineRule="auto"/>
              <w:rPr>
                <w:rFonts w:ascii="Times New Roman" w:hAnsi="Times New Roman"/>
                <w:sz w:val="26"/>
                <w:szCs w:val="26"/>
                <w:lang w:val="nl-NL"/>
              </w:rPr>
            </w:pPr>
          </w:p>
          <w:p w14:paraId="1BB0029F" w14:textId="77777777" w:rsidR="00C167CE" w:rsidRDefault="00C167CE" w:rsidP="00F627C9">
            <w:pPr>
              <w:spacing w:after="0" w:line="240" w:lineRule="auto"/>
              <w:rPr>
                <w:rFonts w:ascii="Times New Roman" w:hAnsi="Times New Roman"/>
                <w:sz w:val="26"/>
                <w:szCs w:val="26"/>
                <w:lang w:val="nl-NL"/>
              </w:rPr>
            </w:pPr>
            <w:r>
              <w:rPr>
                <w:rFonts w:ascii="Times New Roman" w:hAnsi="Times New Roman"/>
                <w:sz w:val="26"/>
                <w:szCs w:val="26"/>
                <w:lang w:val="nl-NL"/>
              </w:rPr>
              <w:t>-HS trả lời.</w:t>
            </w:r>
          </w:p>
          <w:p w14:paraId="4A614762" w14:textId="77777777" w:rsidR="00C167CE" w:rsidRDefault="00C167CE" w:rsidP="00F627C9">
            <w:pPr>
              <w:spacing w:after="0" w:line="240" w:lineRule="auto"/>
              <w:rPr>
                <w:rFonts w:ascii="Times New Roman" w:hAnsi="Times New Roman"/>
                <w:sz w:val="26"/>
                <w:szCs w:val="26"/>
                <w:lang w:val="nl-NL"/>
              </w:rPr>
            </w:pPr>
          </w:p>
          <w:p w14:paraId="10FC483B" w14:textId="77777777" w:rsidR="00C167CE" w:rsidRDefault="00C167CE" w:rsidP="00F627C9">
            <w:pPr>
              <w:spacing w:after="0" w:line="240" w:lineRule="auto"/>
              <w:rPr>
                <w:rFonts w:ascii="Times New Roman" w:hAnsi="Times New Roman"/>
                <w:sz w:val="26"/>
                <w:szCs w:val="26"/>
                <w:lang w:val="fr-FR"/>
              </w:rPr>
            </w:pPr>
          </w:p>
          <w:p w14:paraId="396BB9CE" w14:textId="77777777" w:rsidR="00C167CE" w:rsidRDefault="00C167CE" w:rsidP="00F627C9">
            <w:pPr>
              <w:spacing w:after="0" w:line="240" w:lineRule="auto"/>
              <w:rPr>
                <w:rFonts w:ascii="Times New Roman" w:hAnsi="Times New Roman"/>
                <w:sz w:val="26"/>
                <w:szCs w:val="26"/>
                <w:lang w:val="fr-FR"/>
              </w:rPr>
            </w:pPr>
          </w:p>
          <w:p w14:paraId="74C3DA6A"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 HS nêu y/c.</w:t>
            </w:r>
          </w:p>
          <w:p w14:paraId="189F18C2"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-HS tự làm vào phiếu bài tập, sau đó nêu kết quả nối tiếp, nhận xét bạn.</w:t>
            </w:r>
          </w:p>
          <w:p w14:paraId="2A8594E2"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 xml:space="preserve">-HS đọc cá nhân, </w:t>
            </w:r>
            <w:proofErr w:type="gramStart"/>
            <w:r>
              <w:rPr>
                <w:rFonts w:ascii="Times New Roman" w:hAnsi="Times New Roman"/>
                <w:sz w:val="26"/>
                <w:szCs w:val="26"/>
                <w:lang w:val="fr-FR"/>
              </w:rPr>
              <w:t>nhóm,lớp</w:t>
            </w:r>
            <w:proofErr w:type="gramEnd"/>
            <w:r>
              <w:rPr>
                <w:rFonts w:ascii="Times New Roman" w:hAnsi="Times New Roman"/>
                <w:sz w:val="26"/>
                <w:szCs w:val="26"/>
                <w:lang w:val="fr-FR"/>
              </w:rPr>
              <w:t>.</w:t>
            </w:r>
          </w:p>
          <w:p w14:paraId="61AD63BD" w14:textId="77777777" w:rsidR="00C167CE" w:rsidRDefault="00C167CE" w:rsidP="00F627C9">
            <w:pPr>
              <w:spacing w:after="0" w:line="240" w:lineRule="auto"/>
              <w:rPr>
                <w:rFonts w:ascii="Times New Roman" w:hAnsi="Times New Roman"/>
                <w:sz w:val="26"/>
                <w:szCs w:val="26"/>
                <w:lang w:val="fr-FR"/>
              </w:rPr>
            </w:pPr>
          </w:p>
          <w:p w14:paraId="53D827FE"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 HS đọc y/c</w:t>
            </w:r>
          </w:p>
          <w:p w14:paraId="26832F6A"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-HS làm theo N2, sau đó đại diện nhóm lên bảng làm N khác nhận xét.</w:t>
            </w:r>
          </w:p>
          <w:p w14:paraId="11BEBDD1" w14:textId="77777777" w:rsidR="00C167CE" w:rsidRDefault="00C167CE" w:rsidP="00F627C9">
            <w:pPr>
              <w:spacing w:after="0" w:line="240" w:lineRule="auto"/>
              <w:rPr>
                <w:rFonts w:ascii="Times New Roman" w:hAnsi="Times New Roman"/>
                <w:sz w:val="26"/>
                <w:szCs w:val="26"/>
                <w:lang w:val="fr-FR"/>
              </w:rPr>
            </w:pPr>
          </w:p>
          <w:p w14:paraId="5D84B944" w14:textId="77777777" w:rsidR="00C167CE" w:rsidRDefault="00C167CE" w:rsidP="00F627C9">
            <w:pPr>
              <w:spacing w:after="0" w:line="240" w:lineRule="auto"/>
              <w:rPr>
                <w:rFonts w:ascii="Times New Roman" w:hAnsi="Times New Roman"/>
                <w:sz w:val="26"/>
                <w:szCs w:val="26"/>
                <w:lang w:val="fr-FR"/>
              </w:rPr>
            </w:pPr>
          </w:p>
          <w:p w14:paraId="47C44456"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 HS đọc y/c</w:t>
            </w:r>
          </w:p>
          <w:p w14:paraId="4F7E80E4"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-HS viết vào phiếu sau đó lên bảng làm. HS khác nhận xét.</w:t>
            </w:r>
          </w:p>
          <w:p w14:paraId="43238903" w14:textId="77777777" w:rsidR="00C167CE" w:rsidRDefault="00C167CE" w:rsidP="00F627C9">
            <w:pPr>
              <w:spacing w:after="0" w:line="240" w:lineRule="auto"/>
              <w:rPr>
                <w:rFonts w:ascii="Times New Roman" w:hAnsi="Times New Roman"/>
                <w:sz w:val="26"/>
                <w:szCs w:val="26"/>
                <w:lang w:val="fr-FR"/>
              </w:rPr>
            </w:pPr>
          </w:p>
          <w:p w14:paraId="454C1E4B"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-Có 3 túi, có 30 quả.</w:t>
            </w:r>
          </w:p>
          <w:p w14:paraId="1432F3CC"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-HS làm vào phiếu lớn theo N2 sau đó lên trình bày kết quả, N khác nhận xét</w:t>
            </w:r>
          </w:p>
          <w:p w14:paraId="01BF96B4" w14:textId="77777777" w:rsidR="00C167CE" w:rsidRDefault="00C167CE" w:rsidP="00F627C9">
            <w:pPr>
              <w:spacing w:after="0" w:line="240" w:lineRule="auto"/>
              <w:rPr>
                <w:rFonts w:ascii="Times New Roman" w:hAnsi="Times New Roman"/>
                <w:sz w:val="26"/>
                <w:szCs w:val="26"/>
                <w:lang w:val="fr-FR"/>
              </w:rPr>
            </w:pPr>
          </w:p>
          <w:p w14:paraId="2E0536B5" w14:textId="77777777" w:rsidR="00C167CE" w:rsidRDefault="00C167CE" w:rsidP="00F627C9">
            <w:pPr>
              <w:spacing w:after="0" w:line="240" w:lineRule="auto"/>
              <w:rPr>
                <w:rFonts w:ascii="Times New Roman" w:hAnsi="Times New Roman"/>
                <w:sz w:val="26"/>
                <w:szCs w:val="26"/>
                <w:lang w:val="fr-FR"/>
              </w:rPr>
            </w:pPr>
          </w:p>
          <w:p w14:paraId="191083E4"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-HS trả lời lần lượt.</w:t>
            </w:r>
          </w:p>
          <w:p w14:paraId="29A08CE8" w14:textId="77777777" w:rsidR="00C167CE" w:rsidRDefault="00C167CE" w:rsidP="00F627C9">
            <w:pPr>
              <w:spacing w:after="0" w:line="240" w:lineRule="auto"/>
              <w:rPr>
                <w:rFonts w:ascii="Times New Roman" w:hAnsi="Times New Roman"/>
                <w:sz w:val="26"/>
                <w:szCs w:val="26"/>
                <w:lang w:val="fr-FR"/>
              </w:rPr>
            </w:pPr>
          </w:p>
          <w:p w14:paraId="0F4A7A46"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 xml:space="preserve">- HS trả </w:t>
            </w:r>
            <w:proofErr w:type="gramStart"/>
            <w:r>
              <w:rPr>
                <w:rFonts w:ascii="Times New Roman" w:hAnsi="Times New Roman"/>
                <w:sz w:val="26"/>
                <w:szCs w:val="26"/>
                <w:lang w:val="fr-FR"/>
              </w:rPr>
              <w:t>lời:</w:t>
            </w:r>
            <w:proofErr w:type="gramEnd"/>
            <w:r>
              <w:rPr>
                <w:rFonts w:ascii="Times New Roman" w:hAnsi="Times New Roman"/>
                <w:sz w:val="26"/>
                <w:szCs w:val="26"/>
                <w:lang w:val="fr-FR"/>
              </w:rPr>
              <w:t xml:space="preserve"> Các số tròn chục</w:t>
            </w:r>
          </w:p>
          <w:p w14:paraId="374188AD"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 HS nêu</w:t>
            </w:r>
          </w:p>
          <w:p w14:paraId="682525FE" w14:textId="77777777" w:rsidR="00C167CE" w:rsidRDefault="00C167CE" w:rsidP="00F627C9">
            <w:pPr>
              <w:spacing w:after="0" w:line="240" w:lineRule="auto"/>
              <w:rPr>
                <w:rFonts w:ascii="Times New Roman" w:hAnsi="Times New Roman"/>
                <w:sz w:val="26"/>
                <w:szCs w:val="26"/>
                <w:lang w:val="fr-FR"/>
              </w:rPr>
            </w:pPr>
            <w:r>
              <w:rPr>
                <w:rFonts w:ascii="Times New Roman" w:hAnsi="Times New Roman"/>
                <w:sz w:val="26"/>
                <w:szCs w:val="26"/>
                <w:lang w:val="fr-FR"/>
              </w:rPr>
              <w:t xml:space="preserve">- Số tròn chục lốn </w:t>
            </w:r>
            <w:proofErr w:type="gramStart"/>
            <w:r>
              <w:rPr>
                <w:rFonts w:ascii="Times New Roman" w:hAnsi="Times New Roman"/>
                <w:sz w:val="26"/>
                <w:szCs w:val="26"/>
                <w:lang w:val="fr-FR"/>
              </w:rPr>
              <w:t>nhất:</w:t>
            </w:r>
            <w:proofErr w:type="gramEnd"/>
            <w:r>
              <w:rPr>
                <w:rFonts w:ascii="Times New Roman" w:hAnsi="Times New Roman"/>
                <w:sz w:val="26"/>
                <w:szCs w:val="26"/>
                <w:lang w:val="fr-FR"/>
              </w:rPr>
              <w:t xml:space="preserve"> 90; số tròn chục bé nhất: 10</w:t>
            </w:r>
          </w:p>
        </w:tc>
      </w:tr>
    </w:tbl>
    <w:p w14:paraId="5BE629BE" w14:textId="77777777" w:rsidR="00C167CE" w:rsidRPr="00C167CE" w:rsidRDefault="00C167CE" w:rsidP="00C167CE">
      <w:pPr>
        <w:spacing w:after="0" w:line="240" w:lineRule="auto"/>
        <w:jc w:val="both"/>
        <w:rPr>
          <w:rFonts w:ascii="Times New Roman" w:hAnsi="Times New Roman"/>
          <w:b/>
          <w:sz w:val="26"/>
          <w:szCs w:val="26"/>
        </w:rPr>
      </w:pPr>
      <w:r w:rsidRPr="00C167CE">
        <w:rPr>
          <w:rFonts w:ascii="Times New Roman" w:hAnsi="Times New Roman"/>
          <w:b/>
          <w:bCs/>
          <w:sz w:val="26"/>
          <w:szCs w:val="26"/>
        </w:rPr>
        <w:lastRenderedPageBreak/>
        <w:t>IV.Điều chỉnh sau bài học:</w:t>
      </w:r>
      <w:r w:rsidRPr="00C167CE">
        <w:rPr>
          <w:rFonts w:ascii="Times New Roman" w:hAnsi="Times New Roman"/>
          <w:b/>
          <w:sz w:val="26"/>
          <w:szCs w:val="26"/>
        </w:rPr>
        <w:t xml:space="preserve">   </w:t>
      </w:r>
    </w:p>
    <w:p w14:paraId="27DC4D98" w14:textId="77777777" w:rsidR="00C167CE" w:rsidRPr="00C167CE" w:rsidRDefault="00C167CE" w:rsidP="00C167CE">
      <w:pPr>
        <w:tabs>
          <w:tab w:val="left" w:pos="3617"/>
        </w:tabs>
        <w:spacing w:after="0" w:line="240" w:lineRule="auto"/>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1A186B0" wp14:editId="4CB8D5B8">
                <wp:simplePos x="0" y="0"/>
                <wp:positionH relativeFrom="column">
                  <wp:posOffset>323850</wp:posOffset>
                </wp:positionH>
                <wp:positionV relativeFrom="paragraph">
                  <wp:posOffset>138430</wp:posOffset>
                </wp:positionV>
                <wp:extent cx="5495925" cy="0"/>
                <wp:effectExtent l="0" t="4445" r="0" b="5080"/>
                <wp:wrapNone/>
                <wp:docPr id="11" name="Straight Connector 11"/>
                <wp:cNvGraphicFramePr/>
                <a:graphic xmlns:a="http://schemas.openxmlformats.org/drawingml/2006/main">
                  <a:graphicData uri="http://schemas.microsoft.com/office/word/2010/wordprocessingShape">
                    <wps:wsp>
                      <wps:cNvCnPr/>
                      <wps:spPr>
                        <a:xfrm>
                          <a:off x="0" y="0"/>
                          <a:ext cx="549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7FD63"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10.9pt" to="458.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WNuAEAAMUDAAAOAAAAZHJzL2Uyb0RvYy54bWysU8GOEzEMvSPxD1HudKYVRey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" strokecolor="#4472c4 [3204]" strokeweight=".5pt">
                <v:stroke joinstyle="miter"/>
              </v:line>
            </w:pict>
          </mc:Fallback>
        </mc:AlternateContent>
      </w:r>
    </w:p>
    <w:p w14:paraId="49998574" w14:textId="77777777" w:rsidR="00C167CE" w:rsidRPr="00C167CE" w:rsidRDefault="00C167CE" w:rsidP="00C167CE">
      <w:pPr>
        <w:tabs>
          <w:tab w:val="left" w:pos="3617"/>
        </w:tabs>
        <w:spacing w:after="0" w:line="240" w:lineRule="auto"/>
        <w:rPr>
          <w:rFonts w:ascii="Times New Roman" w:hAnsi="Times New Roman"/>
          <w:b/>
          <w:sz w:val="26"/>
          <w:szCs w:val="26"/>
        </w:rPr>
      </w:pPr>
    </w:p>
    <w:p w14:paraId="0E3440CD" w14:textId="77777777" w:rsidR="00C167CE" w:rsidRDefault="00C167CE"/>
    <w:sectPr w:rsidR="00C16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CE"/>
    <w:rsid w:val="00C167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4430"/>
  <w15:chartTrackingRefBased/>
  <w15:docId w15:val="{776A4A3A-1A43-40B2-84CF-18260092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7C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2025-05-06T10:44:00Z</dcterms:created>
  <dcterms:modified xsi:type="dcterms:W3CDTF">2025-05-06T10:45:00Z</dcterms:modified>
</cp:coreProperties>
</file>