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3D79" w14:textId="77777777" w:rsidR="00413A67" w:rsidRDefault="00413A67" w:rsidP="00413A6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TUẦN 23:</w:t>
      </w:r>
    </w:p>
    <w:p w14:paraId="091A10DE" w14:textId="77777777" w:rsidR="00413A67" w:rsidRDefault="00413A67" w:rsidP="00413A67">
      <w:pPr>
        <w:tabs>
          <w:tab w:val="left" w:pos="181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lang w:val="nl-NL"/>
        </w:rPr>
        <w:t>Thứ hai ngày  2</w:t>
      </w:r>
      <w:r>
        <w:rPr>
          <w:rFonts w:ascii="Times New Roman" w:hAnsi="Times New Roman" w:cs="Times New Roman"/>
          <w:b/>
          <w:sz w:val="28"/>
          <w:szCs w:val="28"/>
        </w:rPr>
        <w:t>4</w:t>
      </w:r>
      <w:r>
        <w:rPr>
          <w:rFonts w:ascii="Times New Roman" w:hAnsi="Times New Roman" w:cs="Times New Roman"/>
          <w:b/>
          <w:sz w:val="28"/>
          <w:szCs w:val="28"/>
          <w:lang w:val="nl-NL"/>
        </w:rPr>
        <w:t xml:space="preserve"> tháng 2 năm 202</w:t>
      </w:r>
      <w:r>
        <w:rPr>
          <w:rFonts w:ascii="Times New Roman" w:hAnsi="Times New Roman" w:cs="Times New Roman"/>
          <w:b/>
          <w:sz w:val="28"/>
          <w:szCs w:val="28"/>
        </w:rPr>
        <w:t>5</w:t>
      </w:r>
    </w:p>
    <w:p w14:paraId="4805DA2F" w14:textId="77777777" w:rsidR="00413A67" w:rsidRDefault="00413A67" w:rsidP="00413A67">
      <w:pPr>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Tiếng việt</w:t>
      </w:r>
      <w:r>
        <w:rPr>
          <w:rFonts w:ascii="Times New Roman" w:hAnsi="Times New Roman" w:cs="Times New Roman"/>
          <w:b/>
          <w:sz w:val="28"/>
          <w:szCs w:val="28"/>
        </w:rPr>
        <w:t>:       CHỦ ĐỀ 3: MÁI TRƯỜNG MẾN YÊU</w:t>
      </w:r>
    </w:p>
    <w:p w14:paraId="23900622" w14:textId="77777777" w:rsidR="00413A67" w:rsidRDefault="00413A67" w:rsidP="00413A6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BÀI 1: TÔI ĐI HỌC (Tiết 1, 2) </w:t>
      </w:r>
    </w:p>
    <w:p w14:paraId="6747FDA6" w14:textId="77777777" w:rsidR="00413A67" w:rsidRDefault="00413A67" w:rsidP="00413A6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I. Yêu cầu cần đạt:  </w:t>
      </w:r>
    </w:p>
    <w:p w14:paraId="4FDAA517" w14:textId="77777777" w:rsidR="00413A67" w:rsidRDefault="00413A67" w:rsidP="00413A67">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1. Năng lực: </w:t>
      </w:r>
    </w:p>
    <w:p w14:paraId="11FC50C1" w14:textId="77777777" w:rsidR="00413A67"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Năng lực chung:</w:t>
      </w:r>
    </w:p>
    <w:p w14:paraId="17B2B716" w14:textId="77777777" w:rsidR="00413A67" w:rsidRPr="003B54A4"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bCs/>
          <w:sz w:val="28"/>
          <w:szCs w:val="28"/>
          <w:lang w:val="vi-VN"/>
        </w:rPr>
        <w:t xml:space="preserve">- Năng lực tự chủ và tự học: Tự thực hiện nhiệm vụ học tập. </w:t>
      </w:r>
    </w:p>
    <w:p w14:paraId="3E267898" w14:textId="77777777" w:rsidR="00413A67" w:rsidRPr="003B54A4"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Năng lực giao tiếp và hợp tác: Biết hợp tác với bạn qua hình thức làm việc với các bạn trong nhóm. </w:t>
      </w:r>
    </w:p>
    <w:p w14:paraId="64ED427F" w14:textId="77777777" w:rsidR="00413A67" w:rsidRPr="003B54A4"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bCs/>
          <w:sz w:val="28"/>
          <w:szCs w:val="28"/>
          <w:lang w:val="vi-VN"/>
        </w:rPr>
        <w:t xml:space="preserve">- </w:t>
      </w:r>
      <w:r>
        <w:rPr>
          <w:rFonts w:ascii="Times New Roman" w:hAnsi="Times New Roman" w:cs="Times New Roman"/>
          <w:sz w:val="28"/>
          <w:szCs w:val="28"/>
          <w:lang w:val="vi-VN"/>
        </w:rPr>
        <w:t xml:space="preserve">Năng lực giải quyết vấn đề và sáng tạo: Đọc, viết đúng yêu cầu. </w:t>
      </w:r>
    </w:p>
    <w:p w14:paraId="7D1CF5D3" w14:textId="77777777" w:rsidR="00413A67"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Năng lực đặc thù:</w:t>
      </w:r>
    </w:p>
    <w:p w14:paraId="5B0F8AE0" w14:textId="77777777" w:rsidR="00413A67"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Năng lực ngôn ngữ: </w:t>
      </w:r>
    </w:p>
    <w:p w14:paraId="7E4F8A83" w14:textId="77777777" w:rsidR="00413A67" w:rsidRPr="003B54A4" w:rsidRDefault="00413A67" w:rsidP="00413A67">
      <w:pPr>
        <w:pStyle w:val="ListParagraph"/>
        <w:spacing w:after="0" w:line="240" w:lineRule="auto"/>
        <w:ind w:left="0"/>
        <w:jc w:val="both"/>
        <w:rPr>
          <w:rFonts w:ascii="Times New Roman" w:hAnsi="Times New Roman"/>
          <w:sz w:val="28"/>
          <w:szCs w:val="28"/>
          <w:lang w:val="vi-VN"/>
        </w:rPr>
      </w:pPr>
      <w:r w:rsidRPr="003B54A4">
        <w:rPr>
          <w:rFonts w:ascii="Times New Roman" w:hAnsi="Times New Roman"/>
          <w:sz w:val="28"/>
          <w:szCs w:val="28"/>
          <w:lang w:val="vi-VN"/>
        </w:rPr>
        <w:t>+</w:t>
      </w:r>
      <w:r w:rsidRPr="003B54A4">
        <w:rPr>
          <w:rFonts w:ascii="Times New Roman" w:hAnsi="Times New Roman"/>
          <w:b/>
          <w:sz w:val="28"/>
          <w:szCs w:val="28"/>
          <w:lang w:val="vi-VN"/>
        </w:rPr>
        <w:t xml:space="preserve"> </w:t>
      </w:r>
      <w:r w:rsidRPr="003B54A4">
        <w:rPr>
          <w:rFonts w:ascii="Times New Roman" w:hAnsi="Times New Roman"/>
          <w:sz w:val="28"/>
          <w:szCs w:val="28"/>
          <w:lang w:val="vi-VN"/>
        </w:rPr>
        <w:t xml:space="preserve">Phát triển kĩ năng đọc thông qua việc đọc đúng, rõ ràng một văn bản ngắn và đơn giản, đọc đúng vần yêm và tiếng, từ ngữ có vần yêm. </w:t>
      </w:r>
    </w:p>
    <w:p w14:paraId="4C81CD4F" w14:textId="77777777" w:rsidR="00413A67" w:rsidRPr="003B54A4"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 Phát triển kĩ năng thông qua hoạt động viết lại đúng câu trả lời cho câu hỏi trong bài đọc. </w:t>
      </w:r>
    </w:p>
    <w:p w14:paraId="2AAE2425" w14:textId="77777777" w:rsidR="00413A67" w:rsidRPr="003B54A4"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Phát triển kĩ năng nói và nghe thông qua hoạt động trao đổi về nội dung của bài đọc và nội dung được thể hiện trong tranh. </w:t>
      </w:r>
    </w:p>
    <w:p w14:paraId="75AD6E1D" w14:textId="77777777" w:rsidR="00413A67"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Năng lực văn học:  </w:t>
      </w:r>
    </w:p>
    <w:p w14:paraId="1966441A" w14:textId="77777777" w:rsidR="00413A67"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Trả lời được các câu hỏi: Ngày đầu đi học, bạn nhỏ thấy cảnh vật xung quanh ra sao? Những học trò tôi đã làm gì khi còn bỡ ngỡ? Bạn nhỏ thấy người bạn ngồi bên thế nào  </w:t>
      </w:r>
    </w:p>
    <w:p w14:paraId="034F4CC6" w14:textId="77777777" w:rsidR="00413A67" w:rsidRPr="003B54A4" w:rsidRDefault="00413A67" w:rsidP="00413A67">
      <w:pPr>
        <w:spacing w:after="0" w:line="240" w:lineRule="auto"/>
        <w:jc w:val="both"/>
        <w:rPr>
          <w:rFonts w:ascii="Times New Roman" w:hAnsi="Times New Roman" w:cs="Times New Roman"/>
          <w:b/>
          <w:sz w:val="28"/>
          <w:szCs w:val="28"/>
          <w:lang w:val="vi-VN"/>
        </w:rPr>
      </w:pPr>
      <w:r w:rsidRPr="003B54A4">
        <w:rPr>
          <w:rFonts w:ascii="Times New Roman" w:hAnsi="Times New Roman" w:cs="Times New Roman"/>
          <w:b/>
          <w:sz w:val="28"/>
          <w:szCs w:val="28"/>
          <w:lang w:val="vi-VN"/>
        </w:rPr>
        <w:t xml:space="preserve">*HSKT: Đọc được một số từ ngữ và câu đơn giản, ngắn gọn trong bài; Tô được chữ hoa và Viết được từ ngữ trong vở tập viết </w:t>
      </w:r>
    </w:p>
    <w:p w14:paraId="14410BAB" w14:textId="77777777" w:rsidR="00413A67" w:rsidRDefault="00413A67" w:rsidP="00413A67">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 Phẩm chất:</w:t>
      </w:r>
      <w:r>
        <w:rPr>
          <w:rFonts w:ascii="Times New Roman" w:hAnsi="Times New Roman" w:cs="Times New Roman"/>
          <w:sz w:val="28"/>
          <w:szCs w:val="28"/>
          <w:lang w:val="vi-VN"/>
        </w:rPr>
        <w:t xml:space="preserve"> </w:t>
      </w:r>
    </w:p>
    <w:p w14:paraId="1E695A65" w14:textId="77777777" w:rsidR="00413A67"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Chăm chỉ: Có hứng thú và ham thích học bài. </w:t>
      </w:r>
    </w:p>
    <w:p w14:paraId="4ABD92CE" w14:textId="77777777" w:rsidR="00413A67"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Nhân ái: Tình cảm đối với bạn bè, thầy cô, trường lớp. </w:t>
      </w:r>
    </w:p>
    <w:p w14:paraId="65B5D8ED" w14:textId="77777777" w:rsidR="00413A67" w:rsidRDefault="00413A67" w:rsidP="00413A67">
      <w:pPr>
        <w:spacing w:after="0" w:line="240" w:lineRule="auto"/>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 xml:space="preserve">II. </w:t>
      </w:r>
      <w:r w:rsidRPr="003B54A4">
        <w:rPr>
          <w:rFonts w:ascii="Times New Roman" w:hAnsi="Times New Roman" w:cs="Times New Roman"/>
          <w:b/>
          <w:sz w:val="28"/>
          <w:szCs w:val="28"/>
          <w:u w:val="single"/>
          <w:lang w:val="vi-VN"/>
        </w:rPr>
        <w:t>Đồ dùng dạy học:</w:t>
      </w:r>
      <w:r>
        <w:rPr>
          <w:rFonts w:ascii="Times New Roman" w:hAnsi="Times New Roman" w:cs="Times New Roman"/>
          <w:b/>
          <w:sz w:val="28"/>
          <w:szCs w:val="28"/>
          <w:u w:val="single"/>
          <w:lang w:val="vi-VN"/>
        </w:rPr>
        <w:t xml:space="preserve"> </w:t>
      </w:r>
    </w:p>
    <w:p w14:paraId="0C4FF21D" w14:textId="77777777" w:rsidR="00413A67"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1. GV: Ti vi, máy tính, sách giáo khoa Tiếng Việt 1. </w:t>
      </w:r>
    </w:p>
    <w:p w14:paraId="7207F93B" w14:textId="77777777" w:rsidR="00413A67" w:rsidRDefault="00413A67" w:rsidP="00413A67">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2. HS: Sách tiếng Việt HS, vở tập viết.</w:t>
      </w:r>
    </w:p>
    <w:p w14:paraId="36F13D34" w14:textId="77777777" w:rsidR="00413A67" w:rsidRPr="003B54A4" w:rsidRDefault="00413A67" w:rsidP="00413A67">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III. Tiến trình giờ dạy:</w:t>
      </w:r>
    </w:p>
    <w:tbl>
      <w:tblPr>
        <w:tblW w:w="9572" w:type="dxa"/>
        <w:tblLook w:val="04A0" w:firstRow="1" w:lastRow="0" w:firstColumn="1" w:lastColumn="0" w:noHBand="0" w:noVBand="1"/>
      </w:tblPr>
      <w:tblGrid>
        <w:gridCol w:w="4928"/>
        <w:gridCol w:w="4644"/>
      </w:tblGrid>
      <w:tr w:rsidR="00413A67" w14:paraId="01F9F2E9" w14:textId="77777777" w:rsidTr="00684FB0">
        <w:tc>
          <w:tcPr>
            <w:tcW w:w="4928" w:type="dxa"/>
            <w:tcBorders>
              <w:top w:val="single" w:sz="4" w:space="0" w:color="auto"/>
              <w:left w:val="single" w:sz="4" w:space="0" w:color="auto"/>
              <w:bottom w:val="single" w:sz="4" w:space="0" w:color="auto"/>
              <w:right w:val="single" w:sz="4" w:space="0" w:color="auto"/>
            </w:tcBorders>
            <w:vAlign w:val="center"/>
          </w:tcPr>
          <w:p w14:paraId="5FC5B59A" w14:textId="77777777" w:rsidR="00413A67" w:rsidRDefault="00413A67" w:rsidP="00684F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4644" w:type="dxa"/>
            <w:tcBorders>
              <w:top w:val="single" w:sz="4" w:space="0" w:color="auto"/>
              <w:left w:val="single" w:sz="4" w:space="0" w:color="auto"/>
              <w:bottom w:val="single" w:sz="4" w:space="0" w:color="auto"/>
              <w:right w:val="single" w:sz="4" w:space="0" w:color="auto"/>
            </w:tcBorders>
            <w:vAlign w:val="center"/>
          </w:tcPr>
          <w:p w14:paraId="3ED4BA40" w14:textId="77777777" w:rsidR="00413A67" w:rsidRDefault="00413A67" w:rsidP="00684F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413A67" w14:paraId="7FAE9320" w14:textId="77777777" w:rsidTr="00684FB0">
        <w:tc>
          <w:tcPr>
            <w:tcW w:w="4928" w:type="dxa"/>
            <w:tcBorders>
              <w:top w:val="single" w:sz="4" w:space="0" w:color="auto"/>
              <w:left w:val="single" w:sz="4" w:space="0" w:color="auto"/>
              <w:bottom w:val="single" w:sz="4" w:space="0" w:color="auto"/>
              <w:right w:val="single" w:sz="4" w:space="0" w:color="auto"/>
            </w:tcBorders>
          </w:tcPr>
          <w:p w14:paraId="6CE876F6" w14:textId="77777777" w:rsidR="00413A67" w:rsidRDefault="00413A67" w:rsidP="00684FB0">
            <w:pPr>
              <w:pStyle w:val="NormalWeb"/>
              <w:spacing w:before="0" w:beforeAutospacing="0" w:after="0" w:afterAutospacing="0"/>
              <w:jc w:val="center"/>
              <w:rPr>
                <w:b/>
                <w:bCs/>
                <w:sz w:val="28"/>
                <w:szCs w:val="28"/>
                <w:lang w:val="vi-VN"/>
              </w:rPr>
            </w:pPr>
            <w:r>
              <w:rPr>
                <w:b/>
                <w:sz w:val="28"/>
                <w:szCs w:val="28"/>
                <w:lang w:val="vi-VN"/>
              </w:rPr>
              <w:t>TIẾT 1</w:t>
            </w:r>
            <w:r>
              <w:rPr>
                <w:b/>
                <w:bCs/>
                <w:sz w:val="28"/>
                <w:szCs w:val="28"/>
                <w:lang w:val="vi-VN"/>
              </w:rPr>
              <w:t xml:space="preserve"> </w:t>
            </w:r>
          </w:p>
          <w:p w14:paraId="2D289C8E" w14:textId="77777777" w:rsidR="00413A67" w:rsidRDefault="00413A67" w:rsidP="00684FB0">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Hoạt độn</w:t>
            </w:r>
            <w:r>
              <w:rPr>
                <w:rFonts w:ascii="Times New Roman" w:hAnsi="Times New Roman" w:cs="Times New Roman"/>
                <w:b/>
                <w:sz w:val="28"/>
                <w:szCs w:val="28"/>
              </w:rPr>
              <w:t xml:space="preserve">g </w:t>
            </w:r>
            <w:r>
              <w:rPr>
                <w:rFonts w:ascii="Times New Roman" w:hAnsi="Times New Roman" w:cs="Times New Roman"/>
                <w:b/>
                <w:sz w:val="28"/>
                <w:szCs w:val="28"/>
                <w:lang w:val="vi-VN"/>
              </w:rPr>
              <w:t>1. Khởi động</w:t>
            </w:r>
          </w:p>
          <w:p w14:paraId="0A0AAE42"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yêu cầu HS quan sát tranh và trao đổi nhóm để trả lời các câu hỏi </w:t>
            </w:r>
          </w:p>
          <w:p w14:paraId="56CBD611"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Hình ảnh bạn nào giống với em trong ngày đầu đi học?</w:t>
            </w:r>
          </w:p>
          <w:p w14:paraId="64E03DF0"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Ngày đầu đi học của em có gì đáng nhớ ? </w:t>
            </w:r>
          </w:p>
          <w:p w14:paraId="09B51262"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thống nhất câu trả lời.</w:t>
            </w:r>
          </w:p>
          <w:p w14:paraId="028EE630"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dẫn vào bài đọc Tôi đi học.</w:t>
            </w:r>
          </w:p>
        </w:tc>
        <w:tc>
          <w:tcPr>
            <w:tcW w:w="4644" w:type="dxa"/>
            <w:tcBorders>
              <w:top w:val="single" w:sz="4" w:space="0" w:color="auto"/>
              <w:left w:val="single" w:sz="4" w:space="0" w:color="auto"/>
              <w:bottom w:val="single" w:sz="4" w:space="0" w:color="auto"/>
              <w:right w:val="single" w:sz="4" w:space="0" w:color="auto"/>
            </w:tcBorders>
          </w:tcPr>
          <w:p w14:paraId="3F2175D6" w14:textId="77777777" w:rsidR="00413A67" w:rsidRDefault="00413A67" w:rsidP="00684FB0">
            <w:pPr>
              <w:spacing w:after="0" w:line="240" w:lineRule="auto"/>
              <w:rPr>
                <w:rFonts w:ascii="Times New Roman" w:hAnsi="Times New Roman" w:cs="Times New Roman"/>
                <w:sz w:val="28"/>
                <w:szCs w:val="28"/>
                <w:lang w:val="vi-VN"/>
              </w:rPr>
            </w:pPr>
          </w:p>
          <w:p w14:paraId="01B267A4" w14:textId="77777777" w:rsidR="00413A67" w:rsidRDefault="00413A67" w:rsidP="00684FB0">
            <w:pPr>
              <w:spacing w:after="0" w:line="240" w:lineRule="auto"/>
              <w:jc w:val="both"/>
              <w:rPr>
                <w:rFonts w:ascii="Times New Roman" w:hAnsi="Times New Roman" w:cs="Times New Roman"/>
                <w:sz w:val="28"/>
                <w:szCs w:val="28"/>
                <w:lang w:val="vi-VN"/>
              </w:rPr>
            </w:pPr>
          </w:p>
          <w:p w14:paraId="343EC157" w14:textId="77777777" w:rsidR="00413A67" w:rsidRDefault="00413A67" w:rsidP="00684FB0">
            <w:pPr>
              <w:spacing w:after="0" w:line="240" w:lineRule="auto"/>
              <w:rPr>
                <w:rFonts w:ascii="Times New Roman" w:hAnsi="Times New Roman" w:cs="Times New Roman"/>
                <w:sz w:val="28"/>
                <w:szCs w:val="28"/>
                <w:lang w:val="pt-BR"/>
              </w:rPr>
            </w:pP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lang w:val="vi-VN"/>
              </w:rPr>
              <w:t>HS quan sát tranh và trao đổi nhóm</w:t>
            </w:r>
          </w:p>
          <w:p w14:paraId="668BFA60" w14:textId="77777777" w:rsidR="00413A67" w:rsidRDefault="00413A67" w:rsidP="00684FB0">
            <w:pPr>
              <w:spacing w:after="0" w:line="240" w:lineRule="auto"/>
              <w:rPr>
                <w:rFonts w:ascii="Times New Roman" w:hAnsi="Times New Roman" w:cs="Times New Roman"/>
                <w:sz w:val="28"/>
                <w:szCs w:val="28"/>
                <w:lang w:val="pt-BR"/>
              </w:rPr>
            </w:pPr>
          </w:p>
          <w:p w14:paraId="23112891" w14:textId="77777777" w:rsidR="00413A67" w:rsidRDefault="00413A67" w:rsidP="00684FB0">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khóc nhè, đến trường cùng các bạn khác, bố mẹ chở đi, vui vẻ chào bố mẹ</w:t>
            </w:r>
          </w:p>
          <w:p w14:paraId="644E0788" w14:textId="77777777" w:rsidR="00413A67" w:rsidRDefault="00413A67" w:rsidP="00684FB0">
            <w:pPr>
              <w:pStyle w:val="ListParagraph"/>
              <w:spacing w:after="0" w:line="240" w:lineRule="auto"/>
              <w:ind w:left="0"/>
              <w:rPr>
                <w:rFonts w:ascii="Times New Roman" w:hAnsi="Times New Roman"/>
                <w:sz w:val="28"/>
                <w:szCs w:val="28"/>
                <w:lang w:val="pt-BR"/>
              </w:rPr>
            </w:pPr>
            <w:r>
              <w:rPr>
                <w:rFonts w:ascii="Times New Roman" w:hAnsi="Times New Roman"/>
                <w:sz w:val="28"/>
                <w:szCs w:val="28"/>
                <w:lang w:val="pt-BR"/>
              </w:rPr>
              <w:t>+</w:t>
            </w:r>
            <w:r w:rsidRPr="003B54A4">
              <w:rPr>
                <w:rFonts w:ascii="Times New Roman" w:hAnsi="Times New Roman"/>
                <w:sz w:val="28"/>
                <w:szCs w:val="28"/>
                <w:lang w:val="pt-BR"/>
              </w:rPr>
              <w:t xml:space="preserve"> Kể lại một kỉ niệm trong ngày đầu đi học</w:t>
            </w:r>
            <w:r>
              <w:rPr>
                <w:rFonts w:ascii="Times New Roman" w:hAnsi="Times New Roman"/>
                <w:sz w:val="28"/>
                <w:szCs w:val="28"/>
                <w:lang w:val="pt-BR"/>
              </w:rPr>
              <w:t>.</w:t>
            </w:r>
          </w:p>
          <w:p w14:paraId="2083E9D7" w14:textId="77777777" w:rsidR="00413A67" w:rsidRDefault="00413A67" w:rsidP="00684FB0">
            <w:pPr>
              <w:pStyle w:val="ListParagraph"/>
              <w:spacing w:after="0" w:line="240" w:lineRule="auto"/>
              <w:ind w:left="0"/>
              <w:rPr>
                <w:rFonts w:ascii="Times New Roman" w:hAnsi="Times New Roman"/>
                <w:sz w:val="28"/>
                <w:szCs w:val="28"/>
              </w:rPr>
            </w:pPr>
            <w:r>
              <w:rPr>
                <w:rFonts w:ascii="Times New Roman" w:hAnsi="Times New Roman"/>
                <w:sz w:val="28"/>
                <w:szCs w:val="28"/>
              </w:rPr>
              <w:t>- HS nhận xét.</w:t>
            </w:r>
          </w:p>
        </w:tc>
      </w:tr>
      <w:tr w:rsidR="00413A67" w14:paraId="10660880" w14:textId="77777777" w:rsidTr="00684FB0">
        <w:tc>
          <w:tcPr>
            <w:tcW w:w="4928" w:type="dxa"/>
            <w:tcBorders>
              <w:top w:val="single" w:sz="4" w:space="0" w:color="auto"/>
              <w:left w:val="single" w:sz="4" w:space="0" w:color="auto"/>
              <w:bottom w:val="single" w:sz="4" w:space="0" w:color="auto"/>
              <w:right w:val="single" w:sz="4" w:space="0" w:color="auto"/>
            </w:tcBorders>
          </w:tcPr>
          <w:p w14:paraId="674F3167" w14:textId="77777777" w:rsidR="00413A67" w:rsidRDefault="00413A67" w:rsidP="00684FB0">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Hoạt động 2. Hình thành kiến thức mới</w:t>
            </w:r>
          </w:p>
          <w:p w14:paraId="64272325" w14:textId="77777777" w:rsidR="00413A67" w:rsidRDefault="00413A67" w:rsidP="00684FB0">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a. Đọc:</w:t>
            </w:r>
          </w:p>
          <w:p w14:paraId="4C7C1D67"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đọc mẫu toàn bài </w:t>
            </w:r>
          </w:p>
          <w:p w14:paraId="5080E5E3"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iCs/>
                <w:sz w:val="28"/>
                <w:szCs w:val="28"/>
                <w:lang w:val="vi-VN"/>
              </w:rPr>
              <w:t>Luyện đọc tiếng, từ ngữ khó</w:t>
            </w:r>
            <w:r>
              <w:rPr>
                <w:rFonts w:ascii="Times New Roman" w:hAnsi="Times New Roman" w:cs="Times New Roman"/>
                <w:sz w:val="28"/>
                <w:szCs w:val="28"/>
                <w:lang w:val="vi-VN"/>
              </w:rPr>
              <w:t xml:space="preserve">: </w:t>
            </w:r>
          </w:p>
          <w:p w14:paraId="7C001DC3"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Bài tập đọc có mấy câu? </w:t>
            </w:r>
          </w:p>
          <w:p w14:paraId="2B82BC0D"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Tìm những tiếng, từ khó đọc có trong bài</w:t>
            </w:r>
          </w:p>
          <w:p w14:paraId="5174FC17"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ghi từ khó lên bảng </w:t>
            </w:r>
          </w:p>
          <w:p w14:paraId="0FF7CF22"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iCs/>
                <w:sz w:val="28"/>
                <w:szCs w:val="28"/>
                <w:lang w:val="vi-VN"/>
              </w:rPr>
              <w:t>- Luyện đọc câu</w:t>
            </w:r>
            <w:r>
              <w:rPr>
                <w:rFonts w:ascii="Times New Roman" w:hAnsi="Times New Roman" w:cs="Times New Roman"/>
                <w:sz w:val="28"/>
                <w:szCs w:val="28"/>
                <w:lang w:val="vi-VN"/>
              </w:rPr>
              <w:t>:</w:t>
            </w:r>
          </w:p>
          <w:p w14:paraId="30D1F77C"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yêu cầu HS đọc nối tiếp từng câu </w:t>
            </w:r>
          </w:p>
          <w:p w14:paraId="0210295E"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hướng dẫn đọc câu dài</w:t>
            </w:r>
          </w:p>
          <w:p w14:paraId="410F9C0B" w14:textId="77777777" w:rsidR="00413A67" w:rsidRDefault="00413A67" w:rsidP="00684FB0">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(Nghỉ giữa tiết)</w:t>
            </w:r>
          </w:p>
          <w:p w14:paraId="0EE221E0"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iCs/>
                <w:sz w:val="28"/>
                <w:szCs w:val="28"/>
                <w:lang w:val="vi-VN"/>
              </w:rPr>
              <w:t>- Luyện đọc đoạn</w:t>
            </w:r>
            <w:r>
              <w:rPr>
                <w:rFonts w:ascii="Times New Roman" w:hAnsi="Times New Roman" w:cs="Times New Roman"/>
                <w:sz w:val="28"/>
                <w:szCs w:val="28"/>
                <w:lang w:val="vi-VN"/>
              </w:rPr>
              <w:t>:</w:t>
            </w:r>
          </w:p>
          <w:p w14:paraId="143A4A9F"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chia đoạn:  </w:t>
            </w:r>
          </w:p>
          <w:p w14:paraId="1B4D6ABD"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Đoạn 1: từ đầu đến tôi đi học.</w:t>
            </w:r>
          </w:p>
          <w:p w14:paraId="04049840"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Đoạn 2: phần còn lại.</w:t>
            </w:r>
          </w:p>
          <w:p w14:paraId="3F517C95"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HS đọc nối tiếp đoạn lần 1</w:t>
            </w:r>
          </w:p>
          <w:p w14:paraId="342535D9"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yêu cầu HS đọc nối tiếp đoạn lần 2 kết hợp giải nghĩa từ ngữ khó trong bài. </w:t>
            </w:r>
          </w:p>
          <w:p w14:paraId="128F97E2"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29C2689C" w14:textId="77777777" w:rsidR="00413A67" w:rsidRDefault="00413A67" w:rsidP="00684FB0">
            <w:pPr>
              <w:spacing w:after="0" w:line="240" w:lineRule="auto"/>
              <w:rPr>
                <w:rFonts w:ascii="Times New Roman" w:hAnsi="Times New Roman" w:cs="Times New Roman"/>
                <w:sz w:val="28"/>
                <w:szCs w:val="28"/>
                <w:lang w:val="vi-VN"/>
              </w:rPr>
            </w:pPr>
          </w:p>
          <w:p w14:paraId="2233E24B" w14:textId="77777777" w:rsidR="00413A67" w:rsidRDefault="00413A67" w:rsidP="00684FB0">
            <w:pPr>
              <w:spacing w:after="0" w:line="240" w:lineRule="auto"/>
              <w:rPr>
                <w:rFonts w:ascii="Times New Roman" w:hAnsi="Times New Roman" w:cs="Times New Roman"/>
                <w:sz w:val="28"/>
                <w:szCs w:val="28"/>
                <w:lang w:val="vi-VN"/>
              </w:rPr>
            </w:pPr>
          </w:p>
          <w:p w14:paraId="3B7D24DF" w14:textId="77777777" w:rsidR="00413A67" w:rsidRDefault="00413A67" w:rsidP="00684FB0">
            <w:pPr>
              <w:spacing w:after="0" w:line="240" w:lineRule="auto"/>
              <w:rPr>
                <w:rFonts w:ascii="Times New Roman" w:hAnsi="Times New Roman" w:cs="Times New Roman"/>
                <w:sz w:val="28"/>
                <w:szCs w:val="28"/>
                <w:lang w:val="vi-VN"/>
              </w:rPr>
            </w:pPr>
          </w:p>
          <w:p w14:paraId="4AFC5FBE" w14:textId="77777777" w:rsidR="00413A67" w:rsidRDefault="00413A67" w:rsidP="00684FB0">
            <w:pPr>
              <w:spacing w:after="0" w:line="240" w:lineRule="auto"/>
              <w:rPr>
                <w:rFonts w:ascii="Times New Roman" w:hAnsi="Times New Roman" w:cs="Times New Roman"/>
                <w:sz w:val="28"/>
                <w:szCs w:val="28"/>
                <w:lang w:val="vi-VN"/>
              </w:rPr>
            </w:pPr>
          </w:p>
          <w:p w14:paraId="4EF1E8F8" w14:textId="77777777" w:rsidR="00413A67" w:rsidRDefault="00413A67" w:rsidP="00684FB0">
            <w:pPr>
              <w:spacing w:after="0" w:line="240" w:lineRule="auto"/>
              <w:rPr>
                <w:rFonts w:ascii="Times New Roman" w:hAnsi="Times New Roman" w:cs="Times New Roman"/>
                <w:sz w:val="28"/>
                <w:szCs w:val="28"/>
                <w:lang w:val="vi-VN"/>
              </w:rPr>
            </w:pPr>
          </w:p>
          <w:p w14:paraId="31834FFB"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yêu cầu HS đọc nối tiếp đoạn theo nhóm. </w:t>
            </w:r>
          </w:p>
          <w:p w14:paraId="15A01A84"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iCs/>
                <w:sz w:val="28"/>
                <w:szCs w:val="28"/>
                <w:lang w:val="vi-VN"/>
              </w:rPr>
              <w:t xml:space="preserve">- Luyện đọc toàn </w:t>
            </w:r>
            <w:r>
              <w:rPr>
                <w:rFonts w:ascii="Times New Roman" w:hAnsi="Times New Roman" w:cs="Times New Roman"/>
                <w:sz w:val="28"/>
                <w:szCs w:val="28"/>
                <w:lang w:val="vi-VN"/>
              </w:rPr>
              <w:t>bài.</w:t>
            </w:r>
          </w:p>
          <w:p w14:paraId="3A25F49F"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hướng dẫn HS đọc đúng lời người kể (nhân vật “ tôi ”), ngắt giọng nhấn giọng đúng chỗ.</w:t>
            </w:r>
          </w:p>
          <w:p w14:paraId="5D265A37"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vi-VN"/>
              </w:rPr>
              <w:t>+ GV yêu cầu HS đọc toàn bài.</w:t>
            </w:r>
          </w:p>
        </w:tc>
        <w:tc>
          <w:tcPr>
            <w:tcW w:w="4644" w:type="dxa"/>
            <w:tcBorders>
              <w:top w:val="single" w:sz="4" w:space="0" w:color="auto"/>
              <w:left w:val="single" w:sz="4" w:space="0" w:color="auto"/>
              <w:bottom w:val="single" w:sz="4" w:space="0" w:color="auto"/>
              <w:right w:val="single" w:sz="4" w:space="0" w:color="auto"/>
            </w:tcBorders>
          </w:tcPr>
          <w:p w14:paraId="235FE3BF" w14:textId="77777777" w:rsidR="00413A67" w:rsidRDefault="00413A67" w:rsidP="00684FB0">
            <w:pPr>
              <w:spacing w:after="0" w:line="240" w:lineRule="auto"/>
              <w:jc w:val="both"/>
              <w:rPr>
                <w:rFonts w:ascii="Times New Roman" w:hAnsi="Times New Roman" w:cs="Times New Roman"/>
                <w:sz w:val="28"/>
                <w:szCs w:val="28"/>
                <w:lang w:val="es-ES"/>
              </w:rPr>
            </w:pPr>
          </w:p>
          <w:p w14:paraId="30B0E237" w14:textId="77777777" w:rsidR="00413A67" w:rsidRDefault="00413A67" w:rsidP="00684FB0">
            <w:pPr>
              <w:spacing w:after="0" w:line="240" w:lineRule="auto"/>
              <w:jc w:val="both"/>
              <w:rPr>
                <w:rFonts w:ascii="Times New Roman" w:hAnsi="Times New Roman" w:cs="Times New Roman"/>
                <w:sz w:val="28"/>
                <w:szCs w:val="28"/>
                <w:lang w:val="es-ES"/>
              </w:rPr>
            </w:pPr>
          </w:p>
          <w:p w14:paraId="0CE32AEE" w14:textId="77777777" w:rsidR="00413A67" w:rsidRDefault="00413A67" w:rsidP="00684FB0">
            <w:pPr>
              <w:spacing w:after="0"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 HS theo dõi </w:t>
            </w:r>
          </w:p>
          <w:p w14:paraId="01F2A2DD" w14:textId="77777777" w:rsidR="00413A67" w:rsidRDefault="00413A67" w:rsidP="00684FB0">
            <w:pPr>
              <w:spacing w:after="0" w:line="240" w:lineRule="auto"/>
              <w:rPr>
                <w:rFonts w:ascii="Times New Roman" w:hAnsi="Times New Roman" w:cs="Times New Roman"/>
                <w:sz w:val="28"/>
                <w:szCs w:val="28"/>
                <w:lang w:val="es-ES"/>
              </w:rPr>
            </w:pPr>
          </w:p>
          <w:p w14:paraId="545EA6D1" w14:textId="77777777" w:rsidR="00413A67" w:rsidRDefault="00413A67" w:rsidP="00684FB0">
            <w:pPr>
              <w:spacing w:after="0" w:line="24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Pr>
                <w:rFonts w:ascii="Times New Roman" w:hAnsi="Times New Roman" w:cs="Times New Roman"/>
                <w:sz w:val="28"/>
                <w:szCs w:val="28"/>
                <w:lang w:val="vi-VN"/>
              </w:rPr>
              <w:t xml:space="preserve">Bài tập đọc </w:t>
            </w:r>
            <w:r>
              <w:rPr>
                <w:rFonts w:ascii="Times New Roman" w:hAnsi="Times New Roman" w:cs="Times New Roman"/>
                <w:sz w:val="28"/>
                <w:szCs w:val="28"/>
                <w:lang w:val="es-ES"/>
              </w:rPr>
              <w:t xml:space="preserve">có 8 câu. </w:t>
            </w:r>
          </w:p>
          <w:p w14:paraId="4E32720D" w14:textId="77777777" w:rsidR="00413A67" w:rsidRDefault="00413A67" w:rsidP="00684FB0">
            <w:pPr>
              <w:spacing w:after="0" w:line="240" w:lineRule="auto"/>
              <w:rPr>
                <w:rFonts w:ascii="Times New Roman" w:hAnsi="Times New Roman" w:cs="Times New Roman"/>
                <w:sz w:val="28"/>
                <w:szCs w:val="28"/>
                <w:lang w:val="es-ES"/>
              </w:rPr>
            </w:pPr>
            <w:r>
              <w:rPr>
                <w:rFonts w:ascii="Times New Roman" w:hAnsi="Times New Roman" w:cs="Times New Roman"/>
                <w:sz w:val="28"/>
                <w:szCs w:val="28"/>
                <w:lang w:val="es-ES"/>
              </w:rPr>
              <w:t>+  HS nêu: buổi mai, âu yếm, nhiều lần, nhiên, xung quanh, hiền, quen biết</w:t>
            </w:r>
          </w:p>
          <w:p w14:paraId="004E2A34" w14:textId="77777777" w:rsidR="00413A67" w:rsidRDefault="00413A67" w:rsidP="00684FB0">
            <w:pPr>
              <w:spacing w:after="0" w:line="24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 HS đọc CN + ĐT </w:t>
            </w:r>
          </w:p>
          <w:p w14:paraId="51B5B953" w14:textId="77777777" w:rsidR="00413A67" w:rsidRDefault="00413A67" w:rsidP="00684FB0">
            <w:pPr>
              <w:spacing w:after="0" w:line="240" w:lineRule="auto"/>
              <w:rPr>
                <w:rFonts w:ascii="Times New Roman" w:hAnsi="Times New Roman" w:cs="Times New Roman"/>
                <w:sz w:val="28"/>
                <w:szCs w:val="28"/>
                <w:lang w:val="es-ES"/>
              </w:rPr>
            </w:pPr>
          </w:p>
          <w:p w14:paraId="439373FA" w14:textId="77777777" w:rsidR="00413A67" w:rsidRDefault="00413A67" w:rsidP="00684FB0">
            <w:pPr>
              <w:spacing w:after="0" w:line="240" w:lineRule="auto"/>
              <w:rPr>
                <w:rFonts w:ascii="Times New Roman" w:hAnsi="Times New Roman" w:cs="Times New Roman"/>
                <w:sz w:val="28"/>
                <w:szCs w:val="28"/>
                <w:lang w:val="es-ES"/>
              </w:rPr>
            </w:pPr>
            <w:r>
              <w:rPr>
                <w:rFonts w:ascii="Times New Roman" w:hAnsi="Times New Roman" w:cs="Times New Roman"/>
                <w:sz w:val="28"/>
                <w:szCs w:val="28"/>
                <w:lang w:val="es-ES"/>
              </w:rPr>
              <w:t>- HS đọc nối tiếp từng câu (CN)</w:t>
            </w:r>
          </w:p>
          <w:p w14:paraId="0AD52959"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rPr>
              <w:t>- HS đọc CN</w:t>
            </w:r>
          </w:p>
          <w:p w14:paraId="2E9FE18C" w14:textId="77777777" w:rsidR="00413A67" w:rsidRDefault="00413A67" w:rsidP="00684FB0">
            <w:pPr>
              <w:spacing w:after="0" w:line="240" w:lineRule="auto"/>
              <w:rPr>
                <w:rFonts w:ascii="Times New Roman" w:hAnsi="Times New Roman" w:cs="Times New Roman"/>
                <w:b/>
                <w:sz w:val="28"/>
                <w:szCs w:val="28"/>
              </w:rPr>
            </w:pPr>
          </w:p>
          <w:p w14:paraId="469C83C3" w14:textId="77777777" w:rsidR="00413A67" w:rsidRDefault="00413A67" w:rsidP="00684FB0">
            <w:pPr>
              <w:spacing w:after="0" w:line="240" w:lineRule="auto"/>
              <w:rPr>
                <w:rFonts w:ascii="Times New Roman" w:hAnsi="Times New Roman" w:cs="Times New Roman"/>
                <w:b/>
                <w:sz w:val="28"/>
                <w:szCs w:val="28"/>
              </w:rPr>
            </w:pPr>
          </w:p>
          <w:p w14:paraId="7D77A9C0"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theo dõi </w:t>
            </w:r>
          </w:p>
          <w:p w14:paraId="72B829C0" w14:textId="77777777" w:rsidR="00413A67" w:rsidRDefault="00413A67" w:rsidP="00684FB0">
            <w:pPr>
              <w:spacing w:after="0" w:line="240" w:lineRule="auto"/>
              <w:rPr>
                <w:rFonts w:ascii="Times New Roman" w:hAnsi="Times New Roman" w:cs="Times New Roman"/>
                <w:b/>
                <w:sz w:val="28"/>
                <w:szCs w:val="28"/>
              </w:rPr>
            </w:pPr>
          </w:p>
          <w:p w14:paraId="1E26A676" w14:textId="77777777" w:rsidR="00413A67" w:rsidRDefault="00413A67" w:rsidP="00684FB0">
            <w:pPr>
              <w:spacing w:after="0" w:line="240" w:lineRule="auto"/>
              <w:rPr>
                <w:rFonts w:ascii="Times New Roman" w:hAnsi="Times New Roman" w:cs="Times New Roman"/>
                <w:b/>
                <w:sz w:val="28"/>
                <w:szCs w:val="28"/>
              </w:rPr>
            </w:pPr>
          </w:p>
          <w:p w14:paraId="4BCCAC26"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đọc CN </w:t>
            </w:r>
          </w:p>
          <w:p w14:paraId="05F4F8E3"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đọc CN  </w:t>
            </w:r>
          </w:p>
          <w:p w14:paraId="21FCD018" w14:textId="77777777" w:rsidR="00413A67" w:rsidRDefault="00413A67" w:rsidP="00684F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(buổi mai: buổi sáng sớm; âu yếm: biểu lộ tình yêu thương bằng dáng điệu, cử chỉ, giọng nói; bỡ ngỡ: ngơ ngác, lúng túng vì chưa quen thuộc; nép: thu người lại và áp sát vào người, vật khác để tránh hoặc để được che chở).</w:t>
            </w:r>
          </w:p>
          <w:p w14:paraId="7AC7E1F6"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đọc đoạn theo nhóm. </w:t>
            </w:r>
          </w:p>
          <w:p w14:paraId="613491E0" w14:textId="77777777" w:rsidR="00413A67" w:rsidRDefault="00413A67" w:rsidP="00684FB0">
            <w:pPr>
              <w:spacing w:after="0" w:line="240" w:lineRule="auto"/>
              <w:rPr>
                <w:rFonts w:ascii="Times New Roman" w:hAnsi="Times New Roman" w:cs="Times New Roman"/>
                <w:sz w:val="28"/>
                <w:szCs w:val="28"/>
              </w:rPr>
            </w:pPr>
          </w:p>
          <w:p w14:paraId="38CD33CA" w14:textId="77777777" w:rsidR="00413A67" w:rsidRDefault="00413A67" w:rsidP="00684FB0">
            <w:pPr>
              <w:spacing w:after="0" w:line="240" w:lineRule="auto"/>
              <w:rPr>
                <w:rFonts w:ascii="Times New Roman" w:hAnsi="Times New Roman" w:cs="Times New Roman"/>
                <w:sz w:val="28"/>
                <w:szCs w:val="28"/>
              </w:rPr>
            </w:pPr>
          </w:p>
          <w:p w14:paraId="33489810"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14:paraId="02FE62D3" w14:textId="77777777" w:rsidR="00413A67" w:rsidRDefault="00413A67" w:rsidP="00684FB0">
            <w:pPr>
              <w:spacing w:after="0" w:line="240" w:lineRule="auto"/>
              <w:rPr>
                <w:rFonts w:ascii="Times New Roman" w:hAnsi="Times New Roman" w:cs="Times New Roman"/>
                <w:sz w:val="28"/>
                <w:szCs w:val="28"/>
              </w:rPr>
            </w:pPr>
          </w:p>
          <w:p w14:paraId="7421F74A" w14:textId="77777777" w:rsidR="00413A67" w:rsidRDefault="00413A67" w:rsidP="00684FB0">
            <w:pPr>
              <w:spacing w:after="0" w:line="240" w:lineRule="auto"/>
              <w:rPr>
                <w:rFonts w:ascii="Times New Roman" w:hAnsi="Times New Roman" w:cs="Times New Roman"/>
                <w:sz w:val="28"/>
                <w:szCs w:val="28"/>
              </w:rPr>
            </w:pPr>
          </w:p>
          <w:p w14:paraId="5618CC64"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rPr>
              <w:t>- HS đọc CN + ĐT</w:t>
            </w:r>
          </w:p>
        </w:tc>
      </w:tr>
      <w:tr w:rsidR="00413A67" w14:paraId="2D149A6F" w14:textId="77777777" w:rsidTr="00684FB0">
        <w:tc>
          <w:tcPr>
            <w:tcW w:w="4928" w:type="dxa"/>
            <w:tcBorders>
              <w:top w:val="single" w:sz="4" w:space="0" w:color="auto"/>
              <w:left w:val="single" w:sz="4" w:space="0" w:color="auto"/>
              <w:bottom w:val="single" w:sz="4" w:space="0" w:color="auto"/>
              <w:right w:val="single" w:sz="4" w:space="0" w:color="auto"/>
            </w:tcBorders>
          </w:tcPr>
          <w:p w14:paraId="3560C6C1" w14:textId="77777777" w:rsidR="00413A67" w:rsidRDefault="00413A67" w:rsidP="00684FB0">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TIẾT 2</w:t>
            </w:r>
          </w:p>
          <w:p w14:paraId="5CB5B30D" w14:textId="77777777" w:rsidR="00413A67" w:rsidRDefault="00413A67" w:rsidP="00684FB0">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b. Trả lời câu hỏi: </w:t>
            </w:r>
          </w:p>
          <w:p w14:paraId="41A2EADD"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cho HS thảo luận nhóm đôi và trả lời các câu hỏi:</w:t>
            </w:r>
          </w:p>
          <w:p w14:paraId="221904C4"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Ngày đầu đi học, bạn nhỏ thấy cảnh vật xung quanh ra sao?</w:t>
            </w:r>
          </w:p>
          <w:p w14:paraId="34D89CEF" w14:textId="77777777" w:rsidR="00413A67" w:rsidRDefault="00413A67" w:rsidP="00684FB0">
            <w:pPr>
              <w:spacing w:after="0" w:line="240" w:lineRule="auto"/>
              <w:jc w:val="both"/>
              <w:rPr>
                <w:rFonts w:ascii="Times New Roman" w:hAnsi="Times New Roman" w:cs="Times New Roman"/>
                <w:sz w:val="28"/>
                <w:szCs w:val="28"/>
                <w:lang w:val="vi-VN"/>
              </w:rPr>
            </w:pPr>
          </w:p>
          <w:p w14:paraId="75094C78"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Những học trò tôi đã làm gì khi còn bỡ ngỡ? </w:t>
            </w:r>
          </w:p>
          <w:p w14:paraId="00C79B06"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Bạn nhỏ thấy người bạn ngồi bên thế nào? </w:t>
            </w:r>
          </w:p>
          <w:p w14:paraId="0492D960" w14:textId="77777777" w:rsidR="00413A67" w:rsidRPr="003B54A4"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sidRPr="003B54A4">
              <w:rPr>
                <w:rFonts w:ascii="Times New Roman" w:hAnsi="Times New Roman" w:cs="Times New Roman"/>
                <w:sz w:val="28"/>
                <w:szCs w:val="28"/>
                <w:lang w:val="vi-VN"/>
              </w:rPr>
              <w:t xml:space="preserve">- GV đọc từng câu hỏi và gọi đại diện một số nhóm trình bày câu trả lời của mình. </w:t>
            </w:r>
          </w:p>
          <w:p w14:paraId="10A9E117" w14:textId="77777777" w:rsidR="00413A67" w:rsidRPr="003B54A4" w:rsidRDefault="00413A67" w:rsidP="00684FB0">
            <w:pPr>
              <w:spacing w:after="0" w:line="240" w:lineRule="auto"/>
              <w:rPr>
                <w:rFonts w:ascii="Times New Roman" w:hAnsi="Times New Roman" w:cs="Times New Roman"/>
                <w:sz w:val="28"/>
                <w:szCs w:val="28"/>
                <w:lang w:val="vi-VN"/>
              </w:rPr>
            </w:pPr>
            <w:r w:rsidRPr="003B54A4">
              <w:rPr>
                <w:rFonts w:ascii="Times New Roman" w:hAnsi="Times New Roman" w:cs="Times New Roman"/>
                <w:sz w:val="28"/>
                <w:szCs w:val="28"/>
                <w:lang w:val="vi-VN"/>
              </w:rPr>
              <w:t>- GV nhận xét.</w:t>
            </w:r>
          </w:p>
          <w:p w14:paraId="602CEA94" w14:textId="77777777" w:rsidR="00413A67" w:rsidRPr="003B54A4" w:rsidRDefault="00413A67" w:rsidP="00684FB0">
            <w:pPr>
              <w:spacing w:after="0" w:line="240" w:lineRule="auto"/>
              <w:jc w:val="center"/>
              <w:rPr>
                <w:rFonts w:ascii="Times New Roman" w:hAnsi="Times New Roman" w:cs="Times New Roman"/>
                <w:b/>
                <w:sz w:val="28"/>
                <w:szCs w:val="28"/>
                <w:lang w:val="vi-VN"/>
              </w:rPr>
            </w:pPr>
            <w:r w:rsidRPr="003B54A4">
              <w:rPr>
                <w:rFonts w:ascii="Times New Roman" w:hAnsi="Times New Roman" w:cs="Times New Roman"/>
                <w:b/>
                <w:sz w:val="28"/>
                <w:szCs w:val="28"/>
                <w:lang w:val="vi-VN"/>
              </w:rPr>
              <w:t>* (Nghỉ giữa tiết)</w:t>
            </w:r>
          </w:p>
        </w:tc>
        <w:tc>
          <w:tcPr>
            <w:tcW w:w="4644" w:type="dxa"/>
            <w:tcBorders>
              <w:top w:val="single" w:sz="4" w:space="0" w:color="auto"/>
              <w:left w:val="single" w:sz="4" w:space="0" w:color="auto"/>
              <w:bottom w:val="single" w:sz="4" w:space="0" w:color="auto"/>
              <w:right w:val="single" w:sz="4" w:space="0" w:color="auto"/>
            </w:tcBorders>
          </w:tcPr>
          <w:p w14:paraId="36302BAE" w14:textId="77777777" w:rsidR="00413A67" w:rsidRDefault="00413A67" w:rsidP="00684FB0">
            <w:pPr>
              <w:spacing w:after="0" w:line="240" w:lineRule="auto"/>
              <w:rPr>
                <w:rFonts w:ascii="Times New Roman" w:hAnsi="Times New Roman" w:cs="Times New Roman"/>
                <w:sz w:val="28"/>
                <w:szCs w:val="28"/>
                <w:lang w:val="es-ES"/>
              </w:rPr>
            </w:pPr>
          </w:p>
          <w:p w14:paraId="71087E30" w14:textId="77777777" w:rsidR="00413A67" w:rsidRDefault="00413A67" w:rsidP="00684FB0">
            <w:pPr>
              <w:spacing w:after="0" w:line="240" w:lineRule="auto"/>
              <w:jc w:val="both"/>
              <w:rPr>
                <w:rFonts w:ascii="Times New Roman" w:hAnsi="Times New Roman" w:cs="Times New Roman"/>
                <w:sz w:val="28"/>
                <w:szCs w:val="28"/>
                <w:lang w:val="es-ES"/>
              </w:rPr>
            </w:pPr>
          </w:p>
          <w:p w14:paraId="6DDDD851"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w:t>
            </w:r>
            <w:r>
              <w:rPr>
                <w:rFonts w:ascii="Times New Roman" w:hAnsi="Times New Roman" w:cs="Times New Roman"/>
                <w:sz w:val="28"/>
                <w:szCs w:val="28"/>
                <w:lang w:val="es-ES"/>
              </w:rPr>
              <w:t>thảo luận</w:t>
            </w:r>
            <w:r>
              <w:rPr>
                <w:rFonts w:ascii="Times New Roman" w:hAnsi="Times New Roman" w:cs="Times New Roman"/>
                <w:sz w:val="28"/>
                <w:szCs w:val="28"/>
                <w:lang w:val="vi-VN"/>
              </w:rPr>
              <w:t xml:space="preserve"> nhóm và câu trả lời cho từng câu hỏi. </w:t>
            </w:r>
          </w:p>
          <w:p w14:paraId="72C09661" w14:textId="77777777" w:rsidR="00413A67" w:rsidRDefault="00413A67" w:rsidP="00684FB0">
            <w:pPr>
              <w:spacing w:after="0" w:line="240"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 Ngày đầu đi học, bạn nhỏ thấy tất cả cảnh vật xung quanh đều thay đổi, con đường đang rất quen bỗng thành lạ.</w:t>
            </w:r>
          </w:p>
          <w:p w14:paraId="61560A49"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Những học trò mới đúng tiếp bên người thân.</w:t>
            </w:r>
          </w:p>
          <w:p w14:paraId="3CD586E2" w14:textId="77777777" w:rsidR="00413A67" w:rsidRDefault="00413A67" w:rsidP="00684FB0">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Bạn nhỏ cảm nhận người bạn ngồi bên không xa lạ chút nào.</w:t>
            </w:r>
          </w:p>
          <w:p w14:paraId="66A4694F"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HS trình bày kết quả thảo luận</w:t>
            </w:r>
          </w:p>
          <w:p w14:paraId="4C68FA67" w14:textId="77777777" w:rsidR="00413A67" w:rsidRDefault="00413A67" w:rsidP="00684FB0">
            <w:pPr>
              <w:spacing w:after="0" w:line="240" w:lineRule="auto"/>
              <w:rPr>
                <w:rFonts w:ascii="Times New Roman" w:hAnsi="Times New Roman" w:cs="Times New Roman"/>
                <w:b/>
                <w:sz w:val="28"/>
                <w:szCs w:val="28"/>
                <w:lang w:val="vi-VN"/>
              </w:rPr>
            </w:pPr>
          </w:p>
          <w:p w14:paraId="725B212C"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w:t>
            </w:r>
          </w:p>
        </w:tc>
      </w:tr>
      <w:tr w:rsidR="00413A67" w:rsidRPr="00413A67" w14:paraId="196683C0" w14:textId="77777777" w:rsidTr="00684FB0">
        <w:tc>
          <w:tcPr>
            <w:tcW w:w="4928" w:type="dxa"/>
            <w:tcBorders>
              <w:top w:val="single" w:sz="4" w:space="0" w:color="auto"/>
              <w:left w:val="single" w:sz="4" w:space="0" w:color="auto"/>
              <w:bottom w:val="single" w:sz="4" w:space="0" w:color="auto"/>
              <w:right w:val="single" w:sz="4" w:space="0" w:color="auto"/>
            </w:tcBorders>
          </w:tcPr>
          <w:p w14:paraId="0A755B23" w14:textId="77777777" w:rsidR="00413A67" w:rsidRDefault="00413A67" w:rsidP="00684FB0">
            <w:pPr>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lastRenderedPageBreak/>
              <w:t xml:space="preserve">c. Viết vào vở câu trả lời cho câu hỏi </w:t>
            </w:r>
            <w:r>
              <w:rPr>
                <w:rFonts w:ascii="Times New Roman" w:hAnsi="Times New Roman" w:cs="Times New Roman"/>
                <w:b/>
                <w:sz w:val="28"/>
                <w:szCs w:val="28"/>
              </w:rPr>
              <w:t xml:space="preserve">c </w:t>
            </w:r>
            <w:r>
              <w:rPr>
                <w:rFonts w:ascii="Times New Roman" w:hAnsi="Times New Roman" w:cs="Times New Roman"/>
                <w:b/>
                <w:sz w:val="28"/>
                <w:szCs w:val="28"/>
                <w:lang w:val="vi-VN"/>
              </w:rPr>
              <w:t>ở mục 3</w:t>
            </w:r>
          </w:p>
          <w:p w14:paraId="5335F3C7"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Ngày đầu đi học, bạn nhỏ thấy cảnh vật xung quanh (…) </w:t>
            </w:r>
          </w:p>
          <w:p w14:paraId="57D5FD9F"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rPr>
              <w:t>+ Ngày đầu đi học, bạn nhỏ thấy cảnh vật xung quanh như thế nào?</w:t>
            </w:r>
          </w:p>
          <w:p w14:paraId="476F9EEB"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GV hướng dẫn HS tô chữ hoa </w:t>
            </w:r>
            <w:r>
              <w:rPr>
                <w:rFonts w:ascii="Times New Roman" w:hAnsi="Times New Roman" w:cs="Times New Roman"/>
                <w:sz w:val="28"/>
                <w:szCs w:val="28"/>
              </w:rPr>
              <w:t>H</w:t>
            </w:r>
          </w:p>
          <w:p w14:paraId="20307544"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GV hướng dẫn HS viết từ: </w:t>
            </w:r>
            <w:r>
              <w:rPr>
                <w:rFonts w:ascii="Times New Roman" w:hAnsi="Times New Roman" w:cs="Times New Roman"/>
                <w:sz w:val="28"/>
                <w:szCs w:val="28"/>
              </w:rPr>
              <w:t>cảnh vật, thay đổi.</w:t>
            </w:r>
          </w:p>
          <w:p w14:paraId="7E0F67A6" w14:textId="77777777" w:rsidR="00413A67" w:rsidRDefault="00413A67" w:rsidP="00684FB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GV hướng dẫn HS viết câu trả lời vào vở:</w:t>
            </w:r>
            <w:r>
              <w:rPr>
                <w:rFonts w:ascii="Times New Roman" w:hAnsi="Times New Roman" w:cs="Times New Roman"/>
                <w:sz w:val="28"/>
                <w:szCs w:val="28"/>
              </w:rPr>
              <w:t xml:space="preserve"> </w:t>
            </w:r>
            <w:r>
              <w:rPr>
                <w:rFonts w:ascii="Times New Roman" w:hAnsi="Times New Roman" w:cs="Times New Roman"/>
                <w:sz w:val="28"/>
                <w:szCs w:val="28"/>
                <w:lang w:val="vi-VN"/>
              </w:rPr>
              <w:t>Ngày đầu đi học, bạn nhỏ thấy cảnh vật xung quanh đều thay đổi</w:t>
            </w:r>
            <w:r>
              <w:rPr>
                <w:rFonts w:ascii="Times New Roman" w:hAnsi="Times New Roman" w:cs="Times New Roman"/>
                <w:sz w:val="28"/>
                <w:szCs w:val="28"/>
              </w:rPr>
              <w:t>.</w:t>
            </w:r>
          </w:p>
          <w:p w14:paraId="3008431E"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kiểm tra và nhận xét bài của một số HS.</w:t>
            </w:r>
          </w:p>
          <w:p w14:paraId="48039A75" w14:textId="77777777" w:rsidR="00413A67" w:rsidRDefault="00413A67" w:rsidP="00684FB0">
            <w:pPr>
              <w:spacing w:after="0" w:line="240" w:lineRule="auto"/>
              <w:rPr>
                <w:rFonts w:ascii="Times New Roman" w:hAnsi="Times New Roman" w:cs="Times New Roman"/>
                <w:b/>
                <w:sz w:val="28"/>
                <w:szCs w:val="28"/>
                <w:lang w:val="vi-VN"/>
              </w:rPr>
            </w:pPr>
            <w:r>
              <w:rPr>
                <w:rFonts w:ascii="Times New Roman" w:hAnsi="Times New Roman" w:cs="Times New Roman"/>
                <w:sz w:val="28"/>
                <w:szCs w:val="28"/>
                <w:lang w:val="vi-VN"/>
              </w:rPr>
              <w:t>* GV khuyến khích HS về nhà luyện đọc lại bài.</w:t>
            </w:r>
          </w:p>
        </w:tc>
        <w:tc>
          <w:tcPr>
            <w:tcW w:w="4644" w:type="dxa"/>
            <w:tcBorders>
              <w:top w:val="single" w:sz="4" w:space="0" w:color="auto"/>
              <w:left w:val="single" w:sz="4" w:space="0" w:color="auto"/>
              <w:bottom w:val="single" w:sz="4" w:space="0" w:color="auto"/>
              <w:right w:val="single" w:sz="4" w:space="0" w:color="auto"/>
            </w:tcBorders>
          </w:tcPr>
          <w:p w14:paraId="4D495C0F" w14:textId="77777777" w:rsidR="00413A67" w:rsidRDefault="00413A67" w:rsidP="00684FB0">
            <w:pPr>
              <w:spacing w:after="0" w:line="240" w:lineRule="auto"/>
              <w:rPr>
                <w:rFonts w:ascii="Times New Roman" w:hAnsi="Times New Roman" w:cs="Times New Roman"/>
                <w:sz w:val="28"/>
                <w:szCs w:val="28"/>
                <w:lang w:val="vi-VN"/>
              </w:rPr>
            </w:pPr>
          </w:p>
          <w:p w14:paraId="125D9853" w14:textId="77777777" w:rsidR="00413A67" w:rsidRDefault="00413A67" w:rsidP="00684FB0">
            <w:pPr>
              <w:spacing w:after="0" w:line="240" w:lineRule="auto"/>
              <w:rPr>
                <w:rFonts w:ascii="Times New Roman" w:hAnsi="Times New Roman" w:cs="Times New Roman"/>
                <w:sz w:val="28"/>
                <w:szCs w:val="28"/>
                <w:lang w:val="vi-VN"/>
              </w:rPr>
            </w:pPr>
          </w:p>
          <w:p w14:paraId="2BA958B5" w14:textId="77777777" w:rsidR="00413A67" w:rsidRPr="003B54A4" w:rsidRDefault="00413A67" w:rsidP="00684FB0">
            <w:pPr>
              <w:spacing w:after="0" w:line="240" w:lineRule="auto"/>
              <w:rPr>
                <w:rFonts w:ascii="Times New Roman" w:hAnsi="Times New Roman" w:cs="Times New Roman"/>
                <w:sz w:val="28"/>
                <w:szCs w:val="28"/>
                <w:lang w:val="vi-VN"/>
              </w:rPr>
            </w:pPr>
          </w:p>
          <w:p w14:paraId="1ABCE635" w14:textId="77777777" w:rsidR="00413A67" w:rsidRPr="003B54A4" w:rsidRDefault="00413A67" w:rsidP="00684FB0">
            <w:pPr>
              <w:spacing w:after="0" w:line="240" w:lineRule="auto"/>
              <w:rPr>
                <w:rFonts w:ascii="Times New Roman" w:hAnsi="Times New Roman" w:cs="Times New Roman"/>
                <w:sz w:val="28"/>
                <w:szCs w:val="28"/>
                <w:lang w:val="vi-VN"/>
              </w:rPr>
            </w:pPr>
          </w:p>
          <w:p w14:paraId="5BD8398C" w14:textId="77777777" w:rsidR="00413A67" w:rsidRPr="003B54A4"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Ngày đầu đi học, bạn nhỏ thấy cảnh vật xung quanh đều thay đổi</w:t>
            </w:r>
            <w:r w:rsidRPr="003B54A4">
              <w:rPr>
                <w:rFonts w:ascii="Times New Roman" w:hAnsi="Times New Roman" w:cs="Times New Roman"/>
                <w:sz w:val="28"/>
                <w:szCs w:val="28"/>
                <w:lang w:val="vi-VN"/>
              </w:rPr>
              <w:t>.</w:t>
            </w:r>
          </w:p>
          <w:p w14:paraId="112495D7"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tô vào vở tập viết </w:t>
            </w:r>
          </w:p>
          <w:p w14:paraId="439514C0"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viết vào vở tập viết</w:t>
            </w:r>
          </w:p>
          <w:p w14:paraId="4949D3B4" w14:textId="77777777" w:rsidR="00413A67" w:rsidRDefault="00413A67" w:rsidP="00684FB0">
            <w:pPr>
              <w:spacing w:after="0" w:line="240" w:lineRule="auto"/>
              <w:rPr>
                <w:rFonts w:ascii="Times New Roman" w:hAnsi="Times New Roman" w:cs="Times New Roman"/>
                <w:sz w:val="28"/>
                <w:szCs w:val="28"/>
                <w:lang w:val="vi-VN"/>
              </w:rPr>
            </w:pPr>
          </w:p>
          <w:p w14:paraId="304B84F2" w14:textId="77777777" w:rsidR="00413A67" w:rsidRDefault="00413A67" w:rsidP="00684FB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viết vào vở tập viết: Ngày đầu đi học, bạn nhỏ thấy cảnh vật xung quanh đều thay đổi.</w:t>
            </w:r>
          </w:p>
          <w:p w14:paraId="5C38089C" w14:textId="77777777" w:rsidR="00413A67" w:rsidRDefault="00413A67" w:rsidP="00684FB0">
            <w:pPr>
              <w:spacing w:after="0" w:line="240" w:lineRule="auto"/>
              <w:rPr>
                <w:rFonts w:ascii="Times New Roman" w:hAnsi="Times New Roman" w:cs="Times New Roman"/>
                <w:sz w:val="28"/>
                <w:szCs w:val="28"/>
                <w:lang w:val="vi-VN"/>
              </w:rPr>
            </w:pPr>
          </w:p>
          <w:p w14:paraId="6CAF3A8F" w14:textId="77777777" w:rsidR="00413A67" w:rsidRDefault="00413A67" w:rsidP="00684FB0">
            <w:pPr>
              <w:spacing w:after="0" w:line="240" w:lineRule="auto"/>
              <w:rPr>
                <w:rFonts w:ascii="Times New Roman" w:hAnsi="Times New Roman" w:cs="Times New Roman"/>
                <w:sz w:val="28"/>
                <w:szCs w:val="28"/>
                <w:lang w:val="vi-VN"/>
              </w:rPr>
            </w:pPr>
          </w:p>
        </w:tc>
      </w:tr>
    </w:tbl>
    <w:p w14:paraId="0CD923B6" w14:textId="77777777" w:rsidR="00413A67" w:rsidRPr="003B54A4" w:rsidRDefault="00413A67" w:rsidP="00413A67">
      <w:pPr>
        <w:tabs>
          <w:tab w:val="left" w:pos="3617"/>
        </w:tabs>
        <w:spacing w:after="0" w:line="240" w:lineRule="auto"/>
        <w:rPr>
          <w:rFonts w:ascii="Times New Roman" w:hAnsi="Times New Roman" w:cs="Times New Roman"/>
          <w:sz w:val="28"/>
          <w:szCs w:val="28"/>
          <w:lang w:val="vi-VN"/>
        </w:rPr>
      </w:pPr>
      <w:r w:rsidRPr="003B54A4">
        <w:rPr>
          <w:rFonts w:ascii="Times New Roman" w:hAnsi="Times New Roman" w:cs="Times New Roman"/>
          <w:b/>
          <w:sz w:val="28"/>
          <w:szCs w:val="28"/>
          <w:lang w:val="vi-VN"/>
        </w:rPr>
        <w:t>IV.Điều chỉnh sau tiết dạy</w:t>
      </w:r>
      <w:r w:rsidRPr="003B54A4">
        <w:rPr>
          <w:rFonts w:ascii="Times New Roman" w:hAnsi="Times New Roman" w:cs="Times New Roman"/>
          <w:sz w:val="28"/>
          <w:szCs w:val="28"/>
          <w:lang w:val="vi-VN"/>
        </w:rPr>
        <w:t>:…………………………………………………………..</w:t>
      </w:r>
    </w:p>
    <w:p w14:paraId="013BB11F" w14:textId="77777777" w:rsidR="00413A67" w:rsidRPr="003B54A4" w:rsidRDefault="00413A67" w:rsidP="00413A67">
      <w:pPr>
        <w:spacing w:after="0" w:line="240" w:lineRule="auto"/>
        <w:rPr>
          <w:rFonts w:ascii="Times New Roman" w:hAnsi="Times New Roman" w:cs="Times New Roman"/>
          <w:b/>
          <w:sz w:val="28"/>
          <w:szCs w:val="28"/>
          <w:u w:val="single"/>
          <w:lang w:val="vi-VN"/>
        </w:rPr>
      </w:pPr>
      <w:r w:rsidRPr="003B54A4">
        <w:rPr>
          <w:rFonts w:ascii="Times New Roman" w:hAnsi="Times New Roman" w:cs="Times New Roman"/>
          <w:sz w:val="28"/>
          <w:szCs w:val="28"/>
          <w:lang w:val="vi-VN"/>
        </w:rPr>
        <w:t>…………………………………………………………………………………………</w:t>
      </w:r>
    </w:p>
    <w:p w14:paraId="6A06A7FC" w14:textId="77777777" w:rsidR="00413A67" w:rsidRDefault="00413A67" w:rsidP="00413A67">
      <w:pPr>
        <w:tabs>
          <w:tab w:val="left" w:pos="10216"/>
        </w:tabs>
        <w:spacing w:after="0" w:line="240" w:lineRule="auto"/>
        <w:rPr>
          <w:rFonts w:ascii="Times New Roman" w:hAnsi="Times New Roman" w:cs="Times New Roman"/>
          <w:b/>
          <w:sz w:val="28"/>
          <w:szCs w:val="28"/>
          <w:u w:val="single"/>
          <w:lang w:val="nl-NL"/>
        </w:rPr>
      </w:pPr>
      <w:r>
        <w:rPr>
          <w:rFonts w:ascii="Times New Roman" w:hAnsi="Times New Roman" w:cs="Times New Roman"/>
          <w:b/>
          <w:noProof/>
          <w:sz w:val="28"/>
          <w:szCs w:val="28"/>
          <w:u w:val="single"/>
        </w:rPr>
        <mc:AlternateContent>
          <mc:Choice Requires="wps">
            <w:drawing>
              <wp:anchor distT="0" distB="0" distL="114300" distR="114300" simplePos="0" relativeHeight="251659264" behindDoc="0" locked="0" layoutInCell="1" allowOverlap="1" wp14:anchorId="3BDD9802" wp14:editId="3F1D6708">
                <wp:simplePos x="0" y="0"/>
                <wp:positionH relativeFrom="column">
                  <wp:posOffset>599440</wp:posOffset>
                </wp:positionH>
                <wp:positionV relativeFrom="paragraph">
                  <wp:posOffset>83820</wp:posOffset>
                </wp:positionV>
                <wp:extent cx="4919980" cy="0"/>
                <wp:effectExtent l="0" t="4445" r="0" b="508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9980" cy="0"/>
                        </a:xfrm>
                        <a:prstGeom prst="straightConnector1">
                          <a:avLst/>
                        </a:prstGeom>
                        <a:noFill/>
                        <a:ln w="9525">
                          <a:solidFill>
                            <a:srgbClr val="000000"/>
                          </a:solidFill>
                          <a:round/>
                        </a:ln>
                      </wps:spPr>
                      <wps:bodyPr/>
                    </wps:wsp>
                  </a:graphicData>
                </a:graphic>
              </wp:anchor>
            </w:drawing>
          </mc:Choice>
          <mc:Fallback>
            <w:pict>
              <v:shapetype w14:anchorId="634B798A" id="_x0000_t32" coordsize="21600,21600" o:spt="32" o:oned="t" path="m,l21600,21600e" filled="f">
                <v:path arrowok="t" fillok="f" o:connecttype="none"/>
                <o:lock v:ext="edit" shapetype="t"/>
              </v:shapetype>
              <v:shape id="Straight Arrow Connector 31" o:spid="_x0000_s1026" type="#_x0000_t32" style="position:absolute;margin-left:47.2pt;margin-top:6.6pt;width:387.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4lxgEAAHUDAAAOAAAAZHJzL2Uyb0RvYy54bWysU9uO0zAQfUfiHyy/0zSFRduo6Qp1tbws&#10;UKnLB7i2k1jYHmvsNunfM3YvsPCGyIMVz+XMnDPj1cPkLDtqjAZ8y+vZnDPtJSjj+5Z/f3l6d89Z&#10;TMIrYcHrlp905A/rt29WY2j0AgawSiMjEB+bMbR8SCk0VRXloJ2IMwjak7MDdCLRFftKoRgJ3dlq&#10;MZ9/rEZAFRCkjpGsj2cnXxf8rtMyfeu6qBOzLafeUjmxnPt8VuuVaHoUYTDy0ob4hy6cMJ6K3qAe&#10;RRLsgOYvKGckQoQuzSS4CrrOSF04EJt6/geb3SCCLlxInBhuMsX/Byu/HrfIjGr5+5ozLxzNaJdQ&#10;mH5I7BMijGwD3pOOgIxCSK8xxIbSNn6LmbGc/C48g/wRmYfNIHyvS98vp0BYJaN6lZIvMVDV/fgF&#10;FMWIQ4Ii3tShy5AkC5vKjE63GekpMUnGD8t6ubynUcqrrxLNNTFgTJ81OJZ/Wh4vRG4M6lJGHJ9j&#10;IiKUeE3IVT08GWvLQljPxpYv7xZ3JSGCNSo7c1jEfr+xyI4ir1T5sioE9ioM4eDV2W49ua+sz/rt&#10;QZ22mN3ZTrMtAJc9zMvz+71E/Xot658AAAD//wMAUEsDBBQABgAIAAAAIQAPEu/T3QAAAAgBAAAP&#10;AAAAZHJzL2Rvd25yZXYueG1sTI9Bb8IwDIXvSPyHyJN2QSOlY4iWpggh7bDjAGnX0HhtWeNUTUo7&#10;fv087TBu9ntPz5+z7WgbccXO144ULOYRCKTCmZpKBafj69MahA+ajG4coYJv9LDNp5NMp8YN9I7X&#10;QygFl5BPtYIqhDaV0hcVWu3nrkVi79N1Vgdeu1KaTg9cbhsZR9FKWl0TX6h0i/sKi69DbxWg718W&#10;0S6x5entNsw+4ttlaI9KPT6Muw2IgGP4D8MvPqNDzkxn15PxolGQLJecZP05BsH+epXwcP4TZJ7J&#10;+wfyHwAAAP//AwBQSwECLQAUAAYACAAAACEAtoM4kv4AAADhAQAAEwAAAAAAAAAAAAAAAAAAAAAA&#10;W0NvbnRlbnRfVHlwZXNdLnhtbFBLAQItABQABgAIAAAAIQA4/SH/1gAAAJQBAAALAAAAAAAAAAAA&#10;AAAAAC8BAABfcmVscy8ucmVsc1BLAQItABQABgAIAAAAIQCxjQ4lxgEAAHUDAAAOAAAAAAAAAAAA&#10;AAAAAC4CAABkcnMvZTJvRG9jLnhtbFBLAQItABQABgAIAAAAIQAPEu/T3QAAAAgBAAAPAAAAAAAA&#10;AAAAAAAAACAEAABkcnMvZG93bnJldi54bWxQSwUGAAAAAAQABADzAAAAKgUAAAAA&#10;"/>
            </w:pict>
          </mc:Fallback>
        </mc:AlternateContent>
      </w:r>
    </w:p>
    <w:p w14:paraId="1C675175" w14:textId="77777777" w:rsidR="00413A67" w:rsidRDefault="00413A67"/>
    <w:sectPr w:rsidR="00413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67"/>
    <w:rsid w:val="00413A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975E"/>
  <w15:chartTrackingRefBased/>
  <w15:docId w15:val="{7A8D7412-1105-4987-A861-8A192DEB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A6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413A67"/>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413A6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2025-05-06T10:48:00Z</dcterms:created>
  <dcterms:modified xsi:type="dcterms:W3CDTF">2025-05-06T10:48:00Z</dcterms:modified>
</cp:coreProperties>
</file>