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overflowPunct/>
        <w:topLinePunct w:val="0"/>
        <w:autoSpaceDE/>
        <w:autoSpaceDN/>
        <w:bidi w:val="0"/>
        <w:adjustRightInd/>
        <w:snapToGrid/>
        <w:spacing w:line="20" w:lineRule="atLeast"/>
        <w:textAlignment w:val="auto"/>
        <w:rPr>
          <w:rFonts w:ascii="Times New Roman" w:hAnsi="Times New Roman"/>
          <w:b/>
          <w:bCs/>
          <w:sz w:val="28"/>
          <w:szCs w:val="28"/>
          <w:lang w:eastAsia="vi-VN"/>
        </w:rPr>
      </w:pPr>
      <w:r>
        <w:rPr>
          <w:rFonts w:ascii="Times New Roman" w:hAnsi="Times New Roman"/>
          <w:b/>
          <w:sz w:val="28"/>
          <w:szCs w:val="28"/>
          <w:u w:val="single"/>
          <w:lang w:val="nl-NL"/>
        </w:rPr>
        <w:t>Toán</w:t>
      </w:r>
      <w:r>
        <w:rPr>
          <w:rFonts w:ascii="Times New Roman" w:hAnsi="Times New Roman"/>
          <w:b/>
          <w:bCs/>
          <w:sz w:val="28"/>
          <w:szCs w:val="28"/>
          <w:lang w:eastAsia="vi-VN"/>
        </w:rPr>
        <w:t xml:space="preserve">                         LUYỆN TẬP CHUNG (T4)</w:t>
      </w:r>
    </w:p>
    <w:p>
      <w:pPr>
        <w:keepNext w:val="0"/>
        <w:keepLines w:val="0"/>
        <w:pageBreakBefore w:val="0"/>
        <w:shd w:val="clear" w:color="auto" w:fill="FFFFFF"/>
        <w:kinsoku/>
        <w:overflowPunct/>
        <w:topLinePunct w:val="0"/>
        <w:autoSpaceDE/>
        <w:autoSpaceDN/>
        <w:bidi w:val="0"/>
        <w:adjustRightInd/>
        <w:snapToGrid/>
        <w:spacing w:line="20" w:lineRule="atLeast"/>
        <w:textAlignment w:val="auto"/>
        <w:rPr>
          <w:rFonts w:ascii="Times New Roman" w:hAnsi="Times New Roman"/>
          <w:b/>
          <w:bCs/>
          <w:sz w:val="28"/>
          <w:szCs w:val="28"/>
          <w:u w:val="single"/>
        </w:rPr>
      </w:pPr>
      <w:r>
        <w:rPr>
          <w:rFonts w:ascii="Times New Roman" w:hAnsi="Times New Roman"/>
          <w:b/>
          <w:bCs/>
          <w:sz w:val="28"/>
          <w:szCs w:val="28"/>
          <w:u w:val="single"/>
        </w:rPr>
        <w:t>I. YÊU CẦU CẦN ĐẠT:</w:t>
      </w:r>
    </w:p>
    <w:p>
      <w:pPr>
        <w:keepNext w:val="0"/>
        <w:keepLines w:val="0"/>
        <w:pageBreakBefore w:val="0"/>
        <w:kinsoku/>
        <w:overflowPunct/>
        <w:topLinePunct w:val="0"/>
        <w:autoSpaceDE/>
        <w:autoSpaceDN/>
        <w:bidi w:val="0"/>
        <w:adjustRightInd/>
        <w:snapToGrid/>
        <w:spacing w:line="20" w:lineRule="atLeast"/>
        <w:jc w:val="both"/>
        <w:textAlignment w:val="auto"/>
        <w:rPr>
          <w:rFonts w:ascii="Times New Roman" w:hAnsi="Times New Roman"/>
          <w:sz w:val="28"/>
          <w:szCs w:val="28"/>
        </w:rPr>
      </w:pPr>
      <w:r>
        <w:rPr>
          <w:rFonts w:ascii="Times New Roman" w:hAnsi="Times New Roman"/>
          <w:b/>
          <w:sz w:val="28"/>
          <w:szCs w:val="28"/>
        </w:rPr>
        <w:t>1. Năng lực chung:</w:t>
      </w:r>
      <w:r>
        <w:rPr>
          <w:rFonts w:ascii="Times New Roman" w:hAnsi="Times New Roman"/>
          <w:sz w:val="28"/>
          <w:szCs w:val="28"/>
        </w:rPr>
        <w:t xml:space="preserve"> </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
          <w:sz w:val="28"/>
          <w:szCs w:val="28"/>
        </w:rPr>
      </w:pPr>
      <w:r>
        <w:rPr>
          <w:rFonts w:ascii="Times New Roman" w:hAnsi="Times New Roman"/>
          <w:sz w:val="28"/>
          <w:szCs w:val="28"/>
        </w:rPr>
        <w:t>+ Năng lực tự chủ, tự học: HS nhận nhiệm vụ học tập với 1 tâm thế sẵn sàng. HS tích cực tương tác để hoàn thành nhiệm vụ học tập.</w:t>
      </w:r>
    </w:p>
    <w:p>
      <w:pPr>
        <w:keepNext w:val="0"/>
        <w:keepLines w:val="0"/>
        <w:pageBreakBefore w:val="0"/>
        <w:kinsoku/>
        <w:overflowPunct/>
        <w:topLinePunct w:val="0"/>
        <w:autoSpaceDE/>
        <w:autoSpaceDN/>
        <w:bidi w:val="0"/>
        <w:adjustRightInd/>
        <w:snapToGrid/>
        <w:spacing w:line="20" w:lineRule="atLeast"/>
        <w:jc w:val="both"/>
        <w:textAlignment w:val="auto"/>
        <w:rPr>
          <w:rFonts w:ascii="Times New Roman" w:hAnsi="Times New Roman"/>
          <w:sz w:val="28"/>
          <w:szCs w:val="28"/>
        </w:rPr>
      </w:pPr>
      <w:r>
        <w:rPr>
          <w:rFonts w:ascii="Times New Roman" w:hAnsi="Times New Roman"/>
          <w:sz w:val="28"/>
          <w:szCs w:val="28"/>
        </w:rPr>
        <w:t>+ Năng lực giao tiếp, hợp tác: HS tham gia hoạt động chia sẻ, đánh giá và tự đánh giá về các hoạt động  học tập.</w:t>
      </w:r>
    </w:p>
    <w:p>
      <w:pPr>
        <w:keepNext w:val="0"/>
        <w:keepLines w:val="0"/>
        <w:pageBreakBefore w:val="0"/>
        <w:kinsoku/>
        <w:overflowPunct/>
        <w:topLinePunct w:val="0"/>
        <w:autoSpaceDE/>
        <w:autoSpaceDN/>
        <w:bidi w:val="0"/>
        <w:adjustRightInd/>
        <w:snapToGrid/>
        <w:spacing w:line="20" w:lineRule="atLeast"/>
        <w:jc w:val="both"/>
        <w:textAlignment w:val="auto"/>
        <w:rPr>
          <w:rFonts w:ascii="Times New Roman" w:hAnsi="Times New Roman"/>
          <w:sz w:val="28"/>
          <w:szCs w:val="28"/>
        </w:rPr>
      </w:pPr>
      <w:r>
        <w:rPr>
          <w:rFonts w:ascii="Times New Roman" w:hAnsi="Times New Roman"/>
          <w:sz w:val="28"/>
          <w:szCs w:val="28"/>
        </w:rPr>
        <w:t>+ Năng lực giải quyết vấn</w:t>
      </w:r>
      <w:r>
        <w:rPr>
          <w:rFonts w:ascii="Times New Roman" w:hAnsi="Times New Roman"/>
          <w:color w:val="FF0000"/>
          <w:sz w:val="28"/>
          <w:szCs w:val="28"/>
        </w:rPr>
        <w:t xml:space="preserve"> </w:t>
      </w:r>
      <w:r>
        <w:rPr>
          <w:rFonts w:ascii="Times New Roman" w:hAnsi="Times New Roman"/>
          <w:sz w:val="28"/>
          <w:szCs w:val="28"/>
        </w:rPr>
        <w:t>đề, sáng tạo: HS dựa trên vốn sống thực tế để thực hiện nhiệm vụ học tập.</w:t>
      </w:r>
      <w:r>
        <w:rPr>
          <w:rFonts w:ascii="Times New Roman" w:hAnsi="Times New Roman"/>
          <w:b/>
          <w:sz w:val="28"/>
          <w:szCs w:val="28"/>
        </w:rPr>
        <w:t xml:space="preserve"> </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
          <w:sz w:val="28"/>
          <w:szCs w:val="28"/>
          <w:lang w:val="nl-NL"/>
        </w:rPr>
      </w:pPr>
      <w:r>
        <w:rPr>
          <w:rFonts w:ascii="Times New Roman" w:hAnsi="Times New Roman"/>
          <w:b/>
          <w:sz w:val="28"/>
          <w:szCs w:val="28"/>
          <w:lang w:val="nl-NL"/>
        </w:rPr>
        <w:t>2.Năng lực đặc thù:</w:t>
      </w:r>
    </w:p>
    <w:p>
      <w:pPr>
        <w:keepNext w:val="0"/>
        <w:keepLines w:val="0"/>
        <w:pageBreakBefore w:val="0"/>
        <w:kinsoku/>
        <w:overflowPunct/>
        <w:topLinePunct w:val="0"/>
        <w:autoSpaceDE/>
        <w:autoSpaceDN/>
        <w:bidi w:val="0"/>
        <w:adjustRightInd/>
        <w:snapToGrid/>
        <w:spacing w:line="20" w:lineRule="atLeast"/>
        <w:jc w:val="both"/>
        <w:textAlignment w:val="auto"/>
        <w:rPr>
          <w:rFonts w:ascii="Times New Roman" w:hAnsi="Times New Roman"/>
          <w:b/>
          <w:color w:val="000000"/>
          <w:sz w:val="28"/>
          <w:szCs w:val="28"/>
          <w:lang w:val="nl-NL"/>
        </w:rPr>
      </w:pPr>
      <w:r>
        <w:rPr>
          <w:rFonts w:ascii="Times New Roman" w:hAnsi="Times New Roman"/>
          <w:b/>
          <w:color w:val="000000"/>
          <w:sz w:val="28"/>
          <w:szCs w:val="28"/>
          <w:lang w:val="nl-NL"/>
        </w:rPr>
        <w:t>* NL tư duy lập luận toán học</w:t>
      </w:r>
    </w:p>
    <w:p>
      <w:pPr>
        <w:keepNext w:val="0"/>
        <w:keepLines w:val="0"/>
        <w:pageBreakBefore w:val="0"/>
        <w:shd w:val="clear" w:color="auto" w:fill="FFFFFF"/>
        <w:kinsoku/>
        <w:overflowPunct/>
        <w:topLinePunct w:val="0"/>
        <w:autoSpaceDE/>
        <w:autoSpaceDN/>
        <w:bidi w:val="0"/>
        <w:adjustRightInd/>
        <w:snapToGrid/>
        <w:spacing w:line="20" w:lineRule="atLeast"/>
        <w:jc w:val="both"/>
        <w:textAlignment w:val="auto"/>
        <w:rPr>
          <w:rFonts w:ascii="Times New Roman" w:hAnsi="Times New Roman"/>
          <w:sz w:val="28"/>
          <w:szCs w:val="28"/>
          <w:lang w:eastAsia="vi-VN"/>
        </w:rPr>
      </w:pPr>
      <w:r>
        <w:rPr>
          <w:rFonts w:ascii="Times New Roman" w:hAnsi="Times New Roman"/>
          <w:sz w:val="28"/>
          <w:szCs w:val="28"/>
          <w:lang w:eastAsia="vi-VN"/>
        </w:rPr>
        <w:t>- Tính nhẩm kết quả phép tính cộng, trừ (không nhớ) số có hai chữ số mà không cần đặt tính.</w:t>
      </w:r>
    </w:p>
    <w:p>
      <w:pPr>
        <w:keepNext w:val="0"/>
        <w:keepLines w:val="0"/>
        <w:pageBreakBefore w:val="0"/>
        <w:shd w:val="clear" w:color="auto" w:fill="FFFFFF"/>
        <w:kinsoku/>
        <w:overflowPunct/>
        <w:topLinePunct w:val="0"/>
        <w:autoSpaceDE/>
        <w:autoSpaceDN/>
        <w:bidi w:val="0"/>
        <w:adjustRightInd/>
        <w:snapToGrid/>
        <w:spacing w:line="20" w:lineRule="atLeast"/>
        <w:jc w:val="both"/>
        <w:textAlignment w:val="auto"/>
        <w:rPr>
          <w:rFonts w:ascii="Times New Roman" w:hAnsi="Times New Roman"/>
          <w:sz w:val="28"/>
          <w:szCs w:val="28"/>
          <w:lang w:eastAsia="vi-VN"/>
        </w:rPr>
      </w:pPr>
      <w:r>
        <w:rPr>
          <w:rFonts w:ascii="Times New Roman" w:hAnsi="Times New Roman"/>
          <w:sz w:val="28"/>
          <w:szCs w:val="28"/>
          <w:lang w:eastAsia="vi-VN"/>
        </w:rPr>
        <w:t>- HS biết thực hiện biểu thức hai phép tính.</w:t>
      </w:r>
    </w:p>
    <w:p>
      <w:pPr>
        <w:keepNext w:val="0"/>
        <w:keepLines w:val="0"/>
        <w:pageBreakBefore w:val="0"/>
        <w:shd w:val="clear" w:color="auto" w:fill="FFFFFF"/>
        <w:kinsoku/>
        <w:overflowPunct/>
        <w:topLinePunct w:val="0"/>
        <w:autoSpaceDE/>
        <w:autoSpaceDN/>
        <w:bidi w:val="0"/>
        <w:adjustRightInd/>
        <w:snapToGrid/>
        <w:spacing w:line="20" w:lineRule="atLeast"/>
        <w:jc w:val="both"/>
        <w:textAlignment w:val="auto"/>
        <w:rPr>
          <w:rFonts w:ascii="Times New Roman" w:hAnsi="Times New Roman"/>
          <w:sz w:val="28"/>
          <w:szCs w:val="28"/>
          <w:lang w:eastAsia="vi-VN"/>
        </w:rPr>
      </w:pPr>
      <w:r>
        <w:rPr>
          <w:rFonts w:ascii="Times New Roman" w:hAnsi="Times New Roman"/>
          <w:sz w:val="28"/>
          <w:szCs w:val="28"/>
          <w:lang w:eastAsia="vi-VN"/>
        </w:rPr>
        <w:t xml:space="preserve"> - Hiểu được nội dung bài toán, tự đặt được phép tính, hoàn thành phép tính và nêu câu trả lời.</w:t>
      </w:r>
    </w:p>
    <w:p>
      <w:pPr>
        <w:keepNext w:val="0"/>
        <w:keepLines w:val="0"/>
        <w:pageBreakBefore w:val="0"/>
        <w:kinsoku/>
        <w:overflowPunct/>
        <w:topLinePunct w:val="0"/>
        <w:autoSpaceDE/>
        <w:autoSpaceDN/>
        <w:bidi w:val="0"/>
        <w:adjustRightInd/>
        <w:snapToGrid/>
        <w:spacing w:line="20" w:lineRule="atLeast"/>
        <w:jc w:val="both"/>
        <w:textAlignment w:val="auto"/>
        <w:rPr>
          <w:rFonts w:ascii="Times New Roman" w:hAnsi="Times New Roman"/>
          <w:sz w:val="28"/>
          <w:szCs w:val="28"/>
        </w:rPr>
      </w:pPr>
      <w:r>
        <w:rPr>
          <w:rFonts w:ascii="Times New Roman" w:hAnsi="Times New Roman"/>
          <w:sz w:val="28"/>
          <w:szCs w:val="28"/>
        </w:rPr>
        <w:t xml:space="preserve">-Thông qua việc tính toán, thực hành giải quyết các bài tập về </w:t>
      </w:r>
      <w:r>
        <w:rPr>
          <w:rFonts w:ascii="Times New Roman" w:hAnsi="Times New Roman"/>
          <w:sz w:val="28"/>
          <w:szCs w:val="28"/>
          <w:lang w:eastAsia="vi-VN"/>
        </w:rPr>
        <w:t xml:space="preserve">cộng, trừ (không nhớ) số có hai chữ số </w:t>
      </w:r>
      <w:r>
        <w:rPr>
          <w:rFonts w:ascii="Times New Roman" w:hAnsi="Times New Roman"/>
          <w:sz w:val="28"/>
          <w:szCs w:val="28"/>
        </w:rPr>
        <w:t xml:space="preserve">học sinh có cơ hội phát triển năng lực tư duy và lập luận toán học. </w:t>
      </w:r>
    </w:p>
    <w:p>
      <w:pPr>
        <w:keepNext w:val="0"/>
        <w:keepLines w:val="0"/>
        <w:pageBreakBefore w:val="0"/>
        <w:kinsoku/>
        <w:overflowPunct/>
        <w:topLinePunct w:val="0"/>
        <w:autoSpaceDE/>
        <w:autoSpaceDN/>
        <w:bidi w:val="0"/>
        <w:adjustRightInd/>
        <w:snapToGrid/>
        <w:spacing w:line="20" w:lineRule="atLeast"/>
        <w:jc w:val="both"/>
        <w:textAlignment w:val="auto"/>
        <w:rPr>
          <w:rFonts w:ascii="Times New Roman" w:hAnsi="Times New Roman"/>
          <w:sz w:val="28"/>
          <w:szCs w:val="28"/>
        </w:rPr>
      </w:pPr>
      <w:r>
        <w:rPr>
          <w:rFonts w:ascii="Times New Roman" w:hAnsi="Times New Roman"/>
          <w:b/>
          <w:sz w:val="28"/>
          <w:szCs w:val="28"/>
        </w:rPr>
        <w:t>*NL giải quyết vấn đề</w:t>
      </w:r>
      <w:r>
        <w:rPr>
          <w:rFonts w:ascii="Times New Roman" w:hAnsi="Times New Roman"/>
          <w:sz w:val="28"/>
          <w:szCs w:val="28"/>
        </w:rPr>
        <w:t>: -Thông qua việc giải quyết tình huống ở bài tập 3,5 học sinh có cơ hội phát triển năng lực giải quyết vấn đề.</w:t>
      </w:r>
    </w:p>
    <w:p>
      <w:pPr>
        <w:keepNext w:val="0"/>
        <w:keepLines w:val="0"/>
        <w:pageBreakBefore w:val="0"/>
        <w:shd w:val="clear" w:color="auto" w:fill="FFFFFF"/>
        <w:kinsoku/>
        <w:overflowPunct/>
        <w:topLinePunct w:val="0"/>
        <w:autoSpaceDE/>
        <w:autoSpaceDN/>
        <w:bidi w:val="0"/>
        <w:adjustRightInd/>
        <w:snapToGrid/>
        <w:spacing w:line="20" w:lineRule="atLeast"/>
        <w:jc w:val="both"/>
        <w:textAlignment w:val="auto"/>
        <w:rPr>
          <w:rFonts w:ascii="Times New Roman" w:hAnsi="Times New Roman"/>
          <w:sz w:val="28"/>
          <w:szCs w:val="28"/>
          <w:lang w:eastAsia="vi-VN"/>
        </w:rPr>
      </w:pPr>
      <w:r>
        <w:rPr>
          <w:rFonts w:ascii="Times New Roman" w:hAnsi="Times New Roman"/>
          <w:b/>
          <w:color w:val="000000"/>
          <w:sz w:val="28"/>
          <w:szCs w:val="28"/>
          <w:lang w:val="nl-NL"/>
        </w:rPr>
        <w:t>*NL giao tiếp toán học:</w:t>
      </w:r>
      <w:r>
        <w:rPr>
          <w:rFonts w:ascii="Times New Roman" w:hAnsi="Times New Roman"/>
          <w:b/>
          <w:sz w:val="28"/>
          <w:szCs w:val="28"/>
          <w:lang w:val="nl-NL"/>
        </w:rPr>
        <w:t xml:space="preserve"> </w:t>
      </w:r>
      <w:r>
        <w:rPr>
          <w:rFonts w:ascii="Times New Roman" w:hAnsi="Times New Roman"/>
          <w:sz w:val="28"/>
          <w:szCs w:val="28"/>
          <w:lang w:val="nl-NL"/>
        </w:rPr>
        <w:t xml:space="preserve"> </w:t>
      </w:r>
    </w:p>
    <w:p>
      <w:pPr>
        <w:keepNext w:val="0"/>
        <w:keepLines w:val="0"/>
        <w:pageBreakBefore w:val="0"/>
        <w:shd w:val="clear" w:color="auto" w:fill="FFFFFF"/>
        <w:kinsoku/>
        <w:overflowPunct/>
        <w:topLinePunct w:val="0"/>
        <w:autoSpaceDE/>
        <w:autoSpaceDN/>
        <w:bidi w:val="0"/>
        <w:adjustRightInd/>
        <w:snapToGrid/>
        <w:spacing w:line="20" w:lineRule="atLeast"/>
        <w:jc w:val="both"/>
        <w:textAlignment w:val="auto"/>
        <w:rPr>
          <w:rFonts w:ascii="Times New Roman" w:hAnsi="Times New Roman"/>
          <w:sz w:val="28"/>
          <w:szCs w:val="28"/>
          <w:lang w:eastAsia="vi-VN"/>
        </w:rPr>
      </w:pPr>
      <w:r>
        <w:rPr>
          <w:rFonts w:ascii="Times New Roman" w:hAnsi="Times New Roman"/>
          <w:sz w:val="28"/>
          <w:szCs w:val="28"/>
          <w:lang w:eastAsia="vi-VN"/>
        </w:rPr>
        <w:t>- Giao tiếp, diễn đạt, trình bày bằng lời nói khi tìm phép tính và câu trả lời cho bài toán.</w:t>
      </w:r>
    </w:p>
    <w:p>
      <w:pPr>
        <w:keepNext w:val="0"/>
        <w:keepLines w:val="0"/>
        <w:pageBreakBefore w:val="0"/>
        <w:kinsoku/>
        <w:overflowPunct/>
        <w:topLinePunct w:val="0"/>
        <w:autoSpaceDE/>
        <w:autoSpaceDN/>
        <w:bidi w:val="0"/>
        <w:adjustRightInd/>
        <w:snapToGrid/>
        <w:spacing w:line="20" w:lineRule="atLeast"/>
        <w:jc w:val="both"/>
        <w:textAlignment w:val="auto"/>
        <w:rPr>
          <w:rFonts w:hint="default" w:ascii="Times New Roman" w:hAnsi="Times New Roman"/>
          <w:b/>
          <w:sz w:val="28"/>
          <w:szCs w:val="28"/>
          <w:lang w:val="en-US"/>
        </w:rPr>
      </w:pPr>
      <w:r>
        <w:rPr>
          <w:rFonts w:hint="default" w:ascii="Times New Roman" w:hAnsi="Times New Roman"/>
          <w:b/>
          <w:sz w:val="28"/>
          <w:szCs w:val="28"/>
          <w:lang w:val="en-US"/>
        </w:rPr>
        <w:t>* HSKT: Biết làm tính cộng, trừ các số có hai chữ số (Với các số đơn giản, số tròn chục và chỉ thực hiện theo cột dọc)</w:t>
      </w:r>
    </w:p>
    <w:p>
      <w:pPr>
        <w:keepNext w:val="0"/>
        <w:keepLines w:val="0"/>
        <w:pageBreakBefore w:val="0"/>
        <w:kinsoku/>
        <w:overflowPunct/>
        <w:topLinePunct w:val="0"/>
        <w:autoSpaceDE/>
        <w:autoSpaceDN/>
        <w:bidi w:val="0"/>
        <w:adjustRightInd/>
        <w:snapToGrid/>
        <w:spacing w:line="20" w:lineRule="atLeast"/>
        <w:jc w:val="both"/>
        <w:textAlignment w:val="auto"/>
        <w:rPr>
          <w:rFonts w:ascii="Times New Roman" w:hAnsi="Times New Roman"/>
          <w:color w:val="000000"/>
          <w:sz w:val="28"/>
          <w:szCs w:val="28"/>
        </w:rPr>
      </w:pPr>
      <w:r>
        <w:rPr>
          <w:rFonts w:ascii="Times New Roman" w:hAnsi="Times New Roman"/>
          <w:b/>
          <w:sz w:val="28"/>
          <w:szCs w:val="28"/>
        </w:rPr>
        <w:t xml:space="preserve">3. Phẩm chất: </w:t>
      </w:r>
    </w:p>
    <w:p>
      <w:pPr>
        <w:pStyle w:val="4"/>
        <w:keepNext w:val="0"/>
        <w:keepLines w:val="0"/>
        <w:pageBreakBefore w:val="0"/>
        <w:kinsoku/>
        <w:overflowPunct/>
        <w:topLinePunct w:val="0"/>
        <w:autoSpaceDE/>
        <w:autoSpaceDN/>
        <w:bidi w:val="0"/>
        <w:adjustRightInd/>
        <w:snapToGrid/>
        <w:spacing w:before="0" w:beforeAutospacing="0" w:after="0" w:afterAutospacing="0" w:line="20" w:lineRule="atLeast"/>
        <w:jc w:val="both"/>
        <w:textAlignment w:val="auto"/>
        <w:rPr>
          <w:color w:val="000000"/>
          <w:sz w:val="28"/>
          <w:szCs w:val="28"/>
        </w:rPr>
      </w:pPr>
      <w:r>
        <w:rPr>
          <w:color w:val="000000"/>
          <w:sz w:val="28"/>
          <w:szCs w:val="28"/>
        </w:rPr>
        <w:t>-Chăm chỉ chịu khó hoàn thành tốt các nhiệm vụ học tập.</w:t>
      </w:r>
      <w:r>
        <w:rPr>
          <w:b/>
          <w:sz w:val="28"/>
          <w:szCs w:val="28"/>
        </w:rPr>
        <w:t xml:space="preserve"> </w:t>
      </w:r>
    </w:p>
    <w:p>
      <w:pPr>
        <w:keepNext w:val="0"/>
        <w:keepLines w:val="0"/>
        <w:pageBreakBefore w:val="0"/>
        <w:kinsoku/>
        <w:overflowPunct/>
        <w:topLinePunct w:val="0"/>
        <w:autoSpaceDE/>
        <w:autoSpaceDN/>
        <w:bidi w:val="0"/>
        <w:adjustRightInd/>
        <w:snapToGrid/>
        <w:spacing w:line="20" w:lineRule="atLeast"/>
        <w:jc w:val="both"/>
        <w:textAlignment w:val="auto"/>
        <w:rPr>
          <w:rFonts w:ascii="Times New Roman" w:hAnsi="Times New Roman"/>
          <w:sz w:val="28"/>
          <w:szCs w:val="28"/>
          <w:u w:val="single"/>
          <w:lang w:val="de-DE"/>
        </w:rPr>
      </w:pPr>
      <w:r>
        <w:rPr>
          <w:rFonts w:ascii="Times New Roman" w:hAnsi="Times New Roman"/>
          <w:b/>
          <w:bCs/>
          <w:color w:val="000000"/>
          <w:kern w:val="24"/>
          <w:sz w:val="28"/>
          <w:szCs w:val="28"/>
          <w:u w:val="single"/>
          <w:lang w:val="de-DE"/>
        </w:rPr>
        <w:t>II. ĐỒ DÙNG DẠY HỌC:</w:t>
      </w:r>
    </w:p>
    <w:p>
      <w:pPr>
        <w:keepNext w:val="0"/>
        <w:keepLines w:val="0"/>
        <w:pageBreakBefore w:val="0"/>
        <w:shd w:val="clear" w:color="auto" w:fill="FFFFFF"/>
        <w:kinsoku/>
        <w:overflowPunct/>
        <w:topLinePunct w:val="0"/>
        <w:autoSpaceDE/>
        <w:autoSpaceDN/>
        <w:bidi w:val="0"/>
        <w:adjustRightInd/>
        <w:snapToGrid/>
        <w:spacing w:line="20" w:lineRule="atLeast"/>
        <w:jc w:val="both"/>
        <w:textAlignment w:val="auto"/>
        <w:rPr>
          <w:rFonts w:ascii="Times New Roman" w:hAnsi="Times New Roman"/>
          <w:sz w:val="28"/>
          <w:szCs w:val="28"/>
          <w:lang w:eastAsia="vi-VN"/>
        </w:rPr>
      </w:pPr>
      <w:r>
        <w:rPr>
          <w:rFonts w:ascii="Times New Roman" w:hAnsi="Times New Roman"/>
          <w:sz w:val="28"/>
          <w:szCs w:val="28"/>
          <w:lang w:eastAsia="vi-VN"/>
        </w:rPr>
        <w:t>GV: Các mảnh ghép cho bài 2, bài giảng điện tử.</w:t>
      </w:r>
    </w:p>
    <w:p>
      <w:pPr>
        <w:keepNext w:val="0"/>
        <w:keepLines w:val="0"/>
        <w:pageBreakBefore w:val="0"/>
        <w:shd w:val="clear" w:color="auto" w:fill="FFFFFF"/>
        <w:kinsoku/>
        <w:overflowPunct/>
        <w:topLinePunct w:val="0"/>
        <w:autoSpaceDE/>
        <w:autoSpaceDN/>
        <w:bidi w:val="0"/>
        <w:adjustRightInd/>
        <w:snapToGrid/>
        <w:spacing w:line="20" w:lineRule="atLeast"/>
        <w:jc w:val="both"/>
        <w:textAlignment w:val="auto"/>
        <w:rPr>
          <w:rFonts w:ascii="Times New Roman" w:hAnsi="Times New Roman"/>
          <w:sz w:val="28"/>
          <w:szCs w:val="28"/>
          <w:lang w:eastAsia="vi-VN"/>
        </w:rPr>
      </w:pPr>
      <w:r>
        <w:rPr>
          <w:rFonts w:ascii="Times New Roman" w:hAnsi="Times New Roman"/>
          <w:sz w:val="28"/>
          <w:szCs w:val="28"/>
          <w:lang w:eastAsia="vi-VN"/>
        </w:rPr>
        <w:t>HS: Bảng con, phấn</w:t>
      </w:r>
    </w:p>
    <w:p>
      <w:pPr>
        <w:keepNext w:val="0"/>
        <w:keepLines w:val="0"/>
        <w:pageBreakBefore w:val="0"/>
        <w:shd w:val="clear" w:color="auto" w:fill="FFFFFF"/>
        <w:kinsoku/>
        <w:overflowPunct/>
        <w:topLinePunct w:val="0"/>
        <w:autoSpaceDE/>
        <w:autoSpaceDN/>
        <w:bidi w:val="0"/>
        <w:adjustRightInd/>
        <w:snapToGrid/>
        <w:spacing w:line="20" w:lineRule="atLeast"/>
        <w:jc w:val="both"/>
        <w:textAlignment w:val="auto"/>
        <w:rPr>
          <w:rFonts w:ascii="Times New Roman" w:hAnsi="Times New Roman"/>
          <w:b/>
          <w:bCs/>
          <w:sz w:val="28"/>
          <w:szCs w:val="28"/>
          <w:u w:val="single"/>
          <w:lang w:eastAsia="vi-VN"/>
        </w:rPr>
      </w:pPr>
      <w:r>
        <w:rPr>
          <w:rFonts w:ascii="Times New Roman" w:hAnsi="Times New Roman"/>
          <w:b/>
          <w:bCs/>
          <w:sz w:val="28"/>
          <w:szCs w:val="28"/>
          <w:lang w:eastAsia="vi-VN"/>
        </w:rPr>
        <w:t>III. </w:t>
      </w:r>
      <w:r>
        <w:rPr>
          <w:rFonts w:ascii="Times New Roman" w:hAnsi="Times New Roman"/>
          <w:b/>
          <w:bCs/>
          <w:sz w:val="28"/>
          <w:szCs w:val="28"/>
          <w:u w:val="single"/>
          <w:lang w:eastAsia="vi-VN"/>
        </w:rPr>
        <w:t>CÁC HOẠT ĐỘNG DẠY - HỌC:</w:t>
      </w:r>
    </w:p>
    <w:tbl>
      <w:tblPr>
        <w:tblStyle w:val="3"/>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552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5529" w:type="dxa"/>
            <w:shd w:val="clear" w:color="auto" w:fill="FFFFFF"/>
            <w:tcMar>
              <w:top w:w="60" w:type="dxa"/>
              <w:left w:w="60" w:type="dxa"/>
              <w:bottom w:w="60" w:type="dxa"/>
              <w:right w:w="60" w:type="dxa"/>
            </w:tcMar>
          </w:tcPr>
          <w:p>
            <w:pPr>
              <w:keepNext w:val="0"/>
              <w:keepLines w:val="0"/>
              <w:pageBreakBefore w:val="0"/>
              <w:kinsoku/>
              <w:overflowPunct/>
              <w:topLinePunct w:val="0"/>
              <w:autoSpaceDE/>
              <w:autoSpaceDN/>
              <w:bidi w:val="0"/>
              <w:adjustRightInd/>
              <w:snapToGrid/>
              <w:spacing w:line="20" w:lineRule="atLeast"/>
              <w:jc w:val="center"/>
              <w:textAlignment w:val="auto"/>
              <w:rPr>
                <w:rFonts w:ascii="Times New Roman" w:hAnsi="Times New Roman"/>
                <w:b/>
                <w:bCs/>
                <w:sz w:val="28"/>
                <w:szCs w:val="28"/>
                <w:lang w:eastAsia="vi-VN"/>
              </w:rPr>
            </w:pPr>
            <w:r>
              <w:rPr>
                <w:rFonts w:ascii="Times New Roman" w:hAnsi="Times New Roman"/>
                <w:b/>
                <w:bCs/>
                <w:sz w:val="28"/>
                <w:szCs w:val="28"/>
                <w:lang w:eastAsia="vi-VN"/>
              </w:rPr>
              <w:t>Hoạt động của GV</w:t>
            </w:r>
          </w:p>
        </w:tc>
        <w:tc>
          <w:tcPr>
            <w:tcW w:w="4252" w:type="dxa"/>
            <w:shd w:val="clear" w:color="auto" w:fill="FFFFFF"/>
            <w:tcMar>
              <w:top w:w="60" w:type="dxa"/>
              <w:left w:w="60" w:type="dxa"/>
              <w:bottom w:w="60" w:type="dxa"/>
              <w:right w:w="60" w:type="dxa"/>
            </w:tcMar>
          </w:tcPr>
          <w:p>
            <w:pPr>
              <w:keepNext w:val="0"/>
              <w:keepLines w:val="0"/>
              <w:pageBreakBefore w:val="0"/>
              <w:kinsoku/>
              <w:overflowPunct/>
              <w:topLinePunct w:val="0"/>
              <w:autoSpaceDE/>
              <w:autoSpaceDN/>
              <w:bidi w:val="0"/>
              <w:adjustRightInd/>
              <w:snapToGrid/>
              <w:spacing w:line="20" w:lineRule="atLeast"/>
              <w:jc w:val="center"/>
              <w:textAlignment w:val="auto"/>
              <w:rPr>
                <w:rFonts w:ascii="Times New Roman" w:hAnsi="Times New Roman"/>
                <w:b/>
                <w:sz w:val="28"/>
                <w:szCs w:val="28"/>
                <w:lang w:eastAsia="vi-VN"/>
              </w:rPr>
            </w:pPr>
            <w:r>
              <w:rPr>
                <w:rFonts w:ascii="Times New Roman" w:hAnsi="Times New Roman"/>
                <w:b/>
                <w:sz w:val="28"/>
                <w:szCs w:val="28"/>
                <w:lang w:eastAsia="vi-VN"/>
              </w:rPr>
              <w:t>Hoạt động của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4" w:hRule="atLeast"/>
        </w:trPr>
        <w:tc>
          <w:tcPr>
            <w:tcW w:w="5529" w:type="dxa"/>
            <w:shd w:val="clear" w:color="auto" w:fill="FFFFFF"/>
            <w:tcMar>
              <w:top w:w="60" w:type="dxa"/>
              <w:left w:w="60" w:type="dxa"/>
              <w:bottom w:w="60" w:type="dxa"/>
              <w:right w:w="60" w:type="dxa"/>
            </w:tcMar>
          </w:tcPr>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b/>
                <w:bCs/>
                <w:color w:val="000000"/>
                <w:sz w:val="28"/>
                <w:szCs w:val="28"/>
                <w:lang w:eastAsia="vi-VN"/>
              </w:rPr>
              <w:t>Hoạt động 1: Khởi động:</w:t>
            </w:r>
            <w:r>
              <w:rPr>
                <w:rFonts w:ascii="Times New Roman" w:hAnsi="Times New Roman"/>
                <w:color w:val="000000"/>
                <w:sz w:val="28"/>
                <w:szCs w:val="28"/>
                <w:lang w:eastAsia="vi-VN"/>
              </w:rPr>
              <w:t> Trò chơi “Rung chuông vàng”</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Thực hiện nhanh các phép tính trong vòng 30 giây và viết kết quả vào bảng con .</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xml:space="preserve">20 + 35 = ... </w:t>
            </w:r>
            <w:r>
              <w:rPr>
                <w:rFonts w:hint="default" w:ascii="Times New Roman" w:hAnsi="Times New Roman"/>
                <w:color w:val="000000"/>
                <w:sz w:val="28"/>
                <w:szCs w:val="28"/>
                <w:lang w:val="en-US" w:eastAsia="vi-VN"/>
              </w:rPr>
              <w:t xml:space="preserve">          </w:t>
            </w:r>
            <w:r>
              <w:rPr>
                <w:rFonts w:ascii="Times New Roman" w:hAnsi="Times New Roman"/>
                <w:color w:val="000000"/>
                <w:sz w:val="28"/>
                <w:szCs w:val="28"/>
                <w:lang w:eastAsia="vi-VN"/>
              </w:rPr>
              <w:t xml:space="preserve">  24 + 5  = ....</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xml:space="preserve">99 – 9  = ...   </w:t>
            </w:r>
            <w:r>
              <w:rPr>
                <w:rFonts w:hint="default" w:ascii="Times New Roman" w:hAnsi="Times New Roman"/>
                <w:color w:val="000000"/>
                <w:sz w:val="28"/>
                <w:szCs w:val="28"/>
                <w:lang w:val="en-US" w:eastAsia="vi-VN"/>
              </w:rPr>
              <w:t xml:space="preserve">           </w:t>
            </w:r>
            <w:r>
              <w:rPr>
                <w:rFonts w:ascii="Times New Roman" w:hAnsi="Times New Roman"/>
                <w:color w:val="000000"/>
                <w:sz w:val="28"/>
                <w:szCs w:val="28"/>
                <w:lang w:eastAsia="vi-VN"/>
              </w:rPr>
              <w:t>64 - 62 = .....</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GVNX, tuyên dương.</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b/>
                <w:bCs/>
                <w:color w:val="000000"/>
                <w:sz w:val="28"/>
                <w:szCs w:val="28"/>
                <w:lang w:eastAsia="vi-VN"/>
              </w:rPr>
              <w:t>Hoạt động 2: Luyện tập – thực hành</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
                <w:color w:val="000000"/>
                <w:sz w:val="28"/>
                <w:szCs w:val="28"/>
                <w:lang w:eastAsia="vi-VN"/>
              </w:rPr>
            </w:pPr>
            <w:r>
              <w:rPr>
                <w:rFonts w:ascii="Times New Roman" w:hAnsi="Times New Roman"/>
                <w:b/>
                <w:color w:val="000000"/>
                <w:sz w:val="28"/>
                <w:szCs w:val="28"/>
                <w:lang w:eastAsia="vi-VN"/>
              </w:rPr>
              <w:t>Bài 1: Tính</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
                <w:color w:val="000000"/>
                <w:sz w:val="28"/>
                <w:szCs w:val="28"/>
                <w:lang w:eastAsia="vi-VN"/>
              </w:rPr>
            </w:pPr>
            <w:r>
              <w:rPr>
                <w:rFonts w:ascii="Times New Roman" w:hAnsi="Times New Roman"/>
                <w:b/>
                <w:color w:val="000000"/>
                <w:sz w:val="28"/>
                <w:szCs w:val="28"/>
                <w:lang w:eastAsia="vi-VN"/>
              </w:rPr>
              <w:t>Trò chơi: Ai nhanh, ai hơn!</w:t>
            </w:r>
          </w:p>
          <w:p>
            <w:pPr>
              <w:keepNext w:val="0"/>
              <w:keepLines w:val="0"/>
              <w:pageBreakBefore w:val="0"/>
              <w:kinsoku/>
              <w:overflowPunct/>
              <w:topLinePunct w:val="0"/>
              <w:autoSpaceDE/>
              <w:autoSpaceDN/>
              <w:bidi w:val="0"/>
              <w:adjustRightInd/>
              <w:snapToGrid/>
              <w:spacing w:line="20" w:lineRule="atLeast"/>
              <w:ind w:hanging="24"/>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xml:space="preserve">Gv tổ chức cho học sinh nhẩm và viết kết quả vào bảng con trong vòng 4 phút, hết giờ tính nhẩm thì ai giơ tay nhanh hơn sẽ được quyền trả lời. Nếu trả lời đúng sẽ được thưởng 1 tràn pháo tay thật lớn. </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xml:space="preserve">- GV hỏi: </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Em nhẩm như thế nào?</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GVKL cách nhẩm.</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
                <w:color w:val="000000"/>
                <w:sz w:val="28"/>
                <w:szCs w:val="28"/>
                <w:lang w:eastAsia="vi-VN"/>
              </w:rPr>
            </w:pPr>
            <w:r>
              <w:rPr>
                <w:rFonts w:ascii="Times New Roman" w:hAnsi="Times New Roman"/>
                <w:b/>
                <w:color w:val="000000"/>
                <w:sz w:val="28"/>
                <w:szCs w:val="28"/>
                <w:lang w:eastAsia="vi-VN"/>
              </w:rPr>
              <w:t>Bài 2:  Tiếp sức đồng đội</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Gv yêu cầu 1 học sinh đọc đề bài.</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Gv gợi ý hs: Số nào cộng với 8 bằng 8?</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Vậy tương tự mấy cộng với 1 bằng 6?</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Gv yêu cầu học sinh nhẩm trong 2 phút – GV chia lớp thành 2 đội tham gia trò chơi Tiếp sức đồng đội để sửa bài.</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-Gv nhận xét, tuyên dương.</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GVKL: Vậy các em đã biết nhẩm tính cộng trừ các số có hai chữ số.</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
                <w:bCs/>
                <w:color w:val="000000"/>
                <w:sz w:val="28"/>
                <w:szCs w:val="28"/>
                <w:lang w:eastAsia="vi-VN"/>
              </w:rPr>
            </w:pPr>
            <w:r>
              <w:rPr>
                <w:rFonts w:ascii="Times New Roman" w:hAnsi="Times New Roman"/>
                <w:b/>
                <w:bCs/>
                <w:color w:val="000000"/>
                <w:sz w:val="28"/>
                <w:szCs w:val="28"/>
                <w:lang w:eastAsia="vi-VN"/>
              </w:rPr>
              <w:t xml:space="preserve">* Bài 4: </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bCs/>
                <w:color w:val="000000"/>
                <w:sz w:val="28"/>
                <w:szCs w:val="28"/>
                <w:lang w:eastAsia="vi-VN"/>
              </w:rPr>
              <w:t>- Yêu cầu HS quan sát tranh, Hỏi:</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+Em thấy tranh vẽ gì?</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w:t>
            </w:r>
            <w:r>
              <w:rPr>
                <w:rFonts w:ascii="Times New Roman" w:hAnsi="Times New Roman"/>
                <w:bCs/>
                <w:color w:val="000000"/>
                <w:sz w:val="28"/>
                <w:szCs w:val="28"/>
                <w:lang w:eastAsia="vi-VN"/>
              </w:rPr>
              <w:t xml:space="preserve"> GV hướng dẫn </w:t>
            </w:r>
            <w:r>
              <w:rPr>
                <w:rFonts w:ascii="Times New Roman" w:hAnsi="Times New Roman"/>
                <w:color w:val="000000"/>
                <w:sz w:val="28"/>
                <w:szCs w:val="28"/>
                <w:lang w:eastAsia="vi-VN"/>
              </w:rPr>
              <w:t>HS nêu được tình huống: Số quả  thông hai bên bằng nhau. Hỏi trong túi màu đỏ có bao nhiêu quả thông?</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Cs/>
                <w:color w:val="000000"/>
                <w:sz w:val="28"/>
                <w:szCs w:val="28"/>
                <w:lang w:eastAsia="vi-VN"/>
              </w:rPr>
            </w:pPr>
            <w:r>
              <w:rPr>
                <w:rFonts w:ascii="Times New Roman" w:hAnsi="Times New Roman"/>
                <w:color w:val="000000"/>
                <w:sz w:val="28"/>
                <w:szCs w:val="28"/>
                <w:lang w:eastAsia="vi-VN"/>
              </w:rPr>
              <w:t>Yêu cầu HS đọc to bài toán.</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Cs/>
                <w:color w:val="000000"/>
                <w:sz w:val="28"/>
                <w:szCs w:val="28"/>
                <w:lang w:eastAsia="vi-VN"/>
              </w:rPr>
            </w:pPr>
            <w:r>
              <w:rPr>
                <w:rFonts w:ascii="Times New Roman" w:hAnsi="Times New Roman"/>
                <w:bCs/>
                <w:color w:val="000000"/>
                <w:sz w:val="28"/>
                <w:szCs w:val="28"/>
                <w:lang w:eastAsia="vi-VN"/>
              </w:rPr>
              <w:t xml:space="preserve">- GV yêu cầu hs thảo luận nhóm đôi theo các gợi ý sau: </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Cs/>
                <w:color w:val="000000"/>
                <w:sz w:val="28"/>
                <w:szCs w:val="28"/>
                <w:lang w:eastAsia="vi-VN"/>
              </w:rPr>
            </w:pPr>
            <w:r>
              <w:rPr>
                <w:rFonts w:ascii="Times New Roman" w:hAnsi="Times New Roman"/>
                <w:bCs/>
                <w:color w:val="000000"/>
                <w:sz w:val="28"/>
                <w:szCs w:val="28"/>
                <w:lang w:eastAsia="vi-VN"/>
              </w:rPr>
              <w:t>+ Bài toán cho biết gì?</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Cs/>
                <w:color w:val="000000"/>
                <w:sz w:val="28"/>
                <w:szCs w:val="28"/>
                <w:lang w:eastAsia="vi-VN"/>
              </w:rPr>
            </w:pPr>
            <w:r>
              <w:rPr>
                <w:rFonts w:ascii="Times New Roman" w:hAnsi="Times New Roman"/>
                <w:bCs/>
                <w:color w:val="000000"/>
                <w:sz w:val="28"/>
                <w:szCs w:val="28"/>
                <w:lang w:eastAsia="vi-VN"/>
              </w:rPr>
              <w:t>+ Bài toán yêu cầu gì?</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Cs/>
                <w:color w:val="000000"/>
                <w:sz w:val="28"/>
                <w:szCs w:val="28"/>
                <w:lang w:eastAsia="vi-VN"/>
              </w:rPr>
            </w:pPr>
            <w:r>
              <w:rPr>
                <w:rFonts w:ascii="Times New Roman" w:hAnsi="Times New Roman"/>
                <w:bCs/>
                <w:color w:val="000000"/>
                <w:sz w:val="28"/>
                <w:szCs w:val="28"/>
                <w:lang w:eastAsia="vi-VN"/>
              </w:rPr>
              <w:t>+ Làm thế nào để biết được trong túi màu đỏ có bao nhiêu quả thông?</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Cs/>
                <w:color w:val="000000"/>
                <w:sz w:val="28"/>
                <w:szCs w:val="28"/>
                <w:lang w:eastAsia="vi-VN"/>
              </w:rPr>
            </w:pPr>
            <w:r>
              <w:rPr>
                <w:rFonts w:ascii="Times New Roman" w:hAnsi="Times New Roman"/>
                <w:bCs/>
                <w:color w:val="000000"/>
                <w:sz w:val="28"/>
                <w:szCs w:val="28"/>
                <w:lang w:eastAsia="vi-VN"/>
              </w:rPr>
              <w:t>- Gv cho HS chia sẻ.</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Cs/>
                <w:color w:val="000000"/>
                <w:sz w:val="28"/>
                <w:szCs w:val="28"/>
                <w:lang w:eastAsia="vi-VN"/>
              </w:rPr>
            </w:pPr>
            <w:r>
              <w:rPr>
                <w:rFonts w:ascii="Times New Roman" w:hAnsi="Times New Roman"/>
                <w:bCs/>
                <w:color w:val="000000"/>
                <w:sz w:val="28"/>
                <w:szCs w:val="28"/>
                <w:lang w:eastAsia="vi-VN"/>
              </w:rPr>
              <w:t>- Bài toán này dùng phép cộng hay trừ?</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Cs/>
                <w:color w:val="000000"/>
                <w:sz w:val="28"/>
                <w:szCs w:val="28"/>
                <w:lang w:eastAsia="vi-VN"/>
              </w:rPr>
            </w:pPr>
            <w:r>
              <w:rPr>
                <w:rFonts w:ascii="Times New Roman" w:hAnsi="Times New Roman"/>
                <w:b/>
                <w:bCs/>
                <w:color w:val="000000"/>
                <w:sz w:val="28"/>
                <w:szCs w:val="28"/>
                <w:lang w:eastAsia="vi-VN"/>
              </w:rPr>
              <w:t xml:space="preserve">- </w:t>
            </w:r>
            <w:r>
              <w:rPr>
                <w:rFonts w:ascii="Times New Roman" w:hAnsi="Times New Roman"/>
                <w:bCs/>
                <w:color w:val="000000"/>
                <w:sz w:val="28"/>
                <w:szCs w:val="28"/>
                <w:lang w:eastAsia="vi-VN"/>
              </w:rPr>
              <w:t>Gv yêu cầu học sinh lên bảng viết phép tính, học sinh còn lại viết vào vở.</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Cs/>
                <w:color w:val="000000"/>
                <w:sz w:val="28"/>
                <w:szCs w:val="28"/>
                <w:lang w:eastAsia="vi-VN"/>
              </w:rPr>
            </w:pPr>
            <w:r>
              <w:rPr>
                <w:rFonts w:ascii="Times New Roman" w:hAnsi="Times New Roman"/>
                <w:b/>
                <w:bCs/>
                <w:color w:val="000000"/>
                <w:sz w:val="28"/>
                <w:szCs w:val="28"/>
                <w:lang w:eastAsia="vi-VN"/>
              </w:rPr>
              <w:t xml:space="preserve">- </w:t>
            </w:r>
            <w:r>
              <w:rPr>
                <w:rFonts w:ascii="Times New Roman" w:hAnsi="Times New Roman"/>
                <w:bCs/>
                <w:color w:val="000000"/>
                <w:sz w:val="28"/>
                <w:szCs w:val="28"/>
                <w:lang w:eastAsia="vi-VN"/>
              </w:rPr>
              <w:t>GV yêu cầu học sinh nhận xét, GVNX.</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Cs/>
                <w:color w:val="000000"/>
                <w:sz w:val="28"/>
                <w:szCs w:val="28"/>
                <w:lang w:eastAsia="vi-VN"/>
              </w:rPr>
            </w:pPr>
            <w:r>
              <w:rPr>
                <w:rFonts w:ascii="Times New Roman" w:hAnsi="Times New Roman"/>
                <w:bCs/>
                <w:color w:val="000000"/>
                <w:sz w:val="28"/>
                <w:szCs w:val="28"/>
                <w:lang w:eastAsia="vi-VN"/>
              </w:rPr>
              <w:t>- GV yêu cầu HS nêu câu trả lời dựa theo gợi ý:</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Cs/>
                <w:color w:val="000000"/>
                <w:sz w:val="28"/>
                <w:szCs w:val="28"/>
                <w:lang w:eastAsia="vi-VN"/>
              </w:rPr>
            </w:pPr>
            <w:r>
              <w:rPr>
                <w:rFonts w:ascii="Times New Roman" w:hAnsi="Times New Roman"/>
                <w:bCs/>
                <w:color w:val="000000"/>
                <w:sz w:val="28"/>
                <w:szCs w:val="28"/>
                <w:lang w:eastAsia="vi-VN"/>
              </w:rPr>
              <w:t xml:space="preserve"> +T</w:t>
            </w:r>
            <w:r>
              <w:rPr>
                <w:rFonts w:ascii="Times New Roman" w:hAnsi="Times New Roman"/>
                <w:color w:val="000000"/>
                <w:sz w:val="28"/>
                <w:szCs w:val="28"/>
                <w:lang w:eastAsia="vi-VN"/>
              </w:rPr>
              <w:t>rong túi màu đỏ có bao nhiêu quả thông?</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Cs/>
                <w:color w:val="000000"/>
                <w:sz w:val="28"/>
                <w:szCs w:val="28"/>
                <w:lang w:eastAsia="vi-VN"/>
              </w:rPr>
            </w:pPr>
            <w:r>
              <w:rPr>
                <w:rFonts w:ascii="Times New Roman" w:hAnsi="Times New Roman"/>
                <w:bCs/>
                <w:color w:val="000000"/>
                <w:sz w:val="28"/>
                <w:szCs w:val="28"/>
                <w:lang w:eastAsia="vi-VN"/>
              </w:rPr>
              <w:t>- GV hướng dẫn học sinh viết vào vở câu trả lời.</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
                <w:bCs/>
                <w:color w:val="000000"/>
                <w:sz w:val="28"/>
                <w:szCs w:val="28"/>
                <w:lang w:eastAsia="vi-VN"/>
              </w:rPr>
            </w:pPr>
            <w:r>
              <w:rPr>
                <w:rFonts w:ascii="Times New Roman" w:hAnsi="Times New Roman"/>
                <w:b/>
                <w:bCs/>
                <w:color w:val="000000"/>
                <w:sz w:val="28"/>
                <w:szCs w:val="28"/>
                <w:lang w:eastAsia="vi-VN"/>
              </w:rPr>
              <w:t xml:space="preserve">Bài 4: Tính </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Cs/>
                <w:color w:val="000000"/>
                <w:sz w:val="28"/>
                <w:szCs w:val="28"/>
                <w:lang w:eastAsia="vi-VN"/>
              </w:rPr>
            </w:pPr>
            <w:r>
              <w:rPr>
                <w:rFonts w:ascii="Times New Roman" w:hAnsi="Times New Roman"/>
                <w:b/>
                <w:bCs/>
                <w:color w:val="000000"/>
                <w:sz w:val="28"/>
                <w:szCs w:val="28"/>
                <w:lang w:eastAsia="vi-VN"/>
              </w:rPr>
              <w:t>-</w:t>
            </w:r>
            <w:r>
              <w:rPr>
                <w:rFonts w:ascii="Times New Roman" w:hAnsi="Times New Roman"/>
                <w:bCs/>
                <w:color w:val="000000"/>
                <w:sz w:val="28"/>
                <w:szCs w:val="28"/>
                <w:lang w:eastAsia="vi-VN"/>
              </w:rPr>
              <w:t xml:space="preserve"> Gv yêu cầu học sinh đọc đề.</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Cs/>
                <w:color w:val="000000"/>
                <w:sz w:val="28"/>
                <w:szCs w:val="28"/>
                <w:lang w:eastAsia="vi-VN"/>
              </w:rPr>
            </w:pPr>
            <w:r>
              <w:rPr>
                <w:rFonts w:ascii="Times New Roman" w:hAnsi="Times New Roman"/>
                <w:bCs/>
                <w:color w:val="000000"/>
                <w:sz w:val="28"/>
                <w:szCs w:val="28"/>
                <w:lang w:eastAsia="vi-VN"/>
              </w:rPr>
              <w:t>-a) Gv hỏi để tính được bài này theo em chúng ta sẽ làm gì?</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Cs/>
                <w:color w:val="000000"/>
                <w:sz w:val="28"/>
                <w:szCs w:val="28"/>
                <w:lang w:eastAsia="vi-VN"/>
              </w:rPr>
            </w:pPr>
            <w:r>
              <w:rPr>
                <w:rFonts w:ascii="Times New Roman" w:hAnsi="Times New Roman"/>
                <w:bCs/>
                <w:color w:val="000000"/>
                <w:sz w:val="28"/>
                <w:szCs w:val="28"/>
                <w:lang w:eastAsia="vi-VN"/>
              </w:rPr>
              <w:t>- GV hướng dẫn: Chúng ta sẽ lấy 20 cộng 40 ra kết quả sau đó tiếp tục lấy kết quả đó cộng với 1. Tức  là thực hiện tính từ trái sang phải.</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Cs/>
                <w:color w:val="000000"/>
                <w:sz w:val="28"/>
                <w:szCs w:val="28"/>
                <w:lang w:eastAsia="vi-VN"/>
              </w:rPr>
            </w:pPr>
            <w:r>
              <w:rPr>
                <w:rFonts w:ascii="Times New Roman" w:hAnsi="Times New Roman"/>
                <w:bCs/>
                <w:color w:val="000000"/>
                <w:sz w:val="28"/>
                <w:szCs w:val="28"/>
                <w:lang w:eastAsia="vi-VN"/>
              </w:rPr>
              <w:t>Tương tự Gv cho học sinh tự hiện phép tính b,c vào bảng con. 1 bạn làm trên bảng lớp.</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b/>
                <w:bCs/>
                <w:color w:val="000000"/>
                <w:sz w:val="28"/>
                <w:szCs w:val="28"/>
                <w:lang w:eastAsia="vi-VN"/>
              </w:rPr>
              <w:t>3. Hoạt động 3: Vận dụng kiến thức, kĩ năng vào thực tiễn(trải nghiệm)</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
                <w:color w:val="000000"/>
                <w:sz w:val="28"/>
                <w:szCs w:val="28"/>
                <w:lang w:eastAsia="vi-VN"/>
              </w:rPr>
            </w:pPr>
            <w:r>
              <w:rPr>
                <w:rFonts w:ascii="Times New Roman" w:hAnsi="Times New Roman"/>
                <w:b/>
                <w:bCs/>
                <w:color w:val="000000"/>
                <w:sz w:val="28"/>
                <w:szCs w:val="28"/>
                <w:lang w:eastAsia="vi-VN"/>
              </w:rPr>
              <w:t xml:space="preserve">* Bài 5/67:   </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Cho hs xem tranh và giới thiệu: Trong bài này các bạn sẽ được khám phá về một phương tiện giao thông đó là tàu lửa. Tàu lửa thì gồm có nhiều toa. Cô đang có một số bài toán liên quan đến những toa tàu. Các em cùng cô tìm hiểu trong bài 5.</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b/>
                <w:color w:val="000000"/>
                <w:sz w:val="28"/>
                <w:szCs w:val="28"/>
                <w:lang w:eastAsia="vi-VN"/>
              </w:rPr>
              <w:t>5a)</w:t>
            </w:r>
            <w:r>
              <w:rPr>
                <w:rFonts w:ascii="Times New Roman" w:hAnsi="Times New Roman"/>
                <w:color w:val="000000"/>
                <w:sz w:val="28"/>
                <w:szCs w:val="28"/>
                <w:lang w:eastAsia="vi-VN"/>
              </w:rPr>
              <w:t xml:space="preserve"> Gv cho học sinh đọc to đề câu a. </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xml:space="preserve">- GV hỏi: Để biết được cả hai đoàn tàu có bao nhiêu toa chúng ta làm thế nào? </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Gv yêu cầu học sinh viết phép tính và kết quả vào bảng con.</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-GV nhận xét. Hướng dẫn nêu câu trả lời: + Vậy hai đoàn tàu có bao nhiêu toa?</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-GV nhận xét.</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b/>
                <w:color w:val="000000"/>
                <w:sz w:val="28"/>
                <w:szCs w:val="28"/>
                <w:lang w:eastAsia="vi-VN"/>
              </w:rPr>
              <w:t>5b)</w:t>
            </w:r>
            <w:r>
              <w:rPr>
                <w:rFonts w:ascii="Times New Roman" w:hAnsi="Times New Roman"/>
                <w:color w:val="000000"/>
                <w:sz w:val="28"/>
                <w:szCs w:val="28"/>
                <w:lang w:eastAsia="vi-VN"/>
              </w:rPr>
              <w:t xml:space="preserve"> Gv cho học sinh đọc to đề câu b. </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+Để biết được Đoàn tàu C có bao nhiêu toa chở khách chúng ta làm thế nào?</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-Gv yêu cầu hs chia sẻ.</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GV nhận xét.</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Gv yêu cầu học sinh viết phép tính và kết quả vào bảng con.</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4. Hoạt động 4: Nhận xét - Dặn dò</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NX chung giờ học - dặn dò về nhà ôn lại tính nhẩm và cách cộng trừ không nhớ các số có hai chữ số.</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Xem bài:</w:t>
            </w:r>
            <w:r>
              <w:rPr>
                <w:rFonts w:ascii="Times New Roman" w:hAnsi="Times New Roman"/>
                <w:b/>
                <w:color w:val="000000"/>
                <w:sz w:val="28"/>
                <w:szCs w:val="28"/>
                <w:lang w:eastAsia="vi-VN"/>
              </w:rPr>
              <w:t xml:space="preserve"> </w:t>
            </w:r>
            <w:r>
              <w:rPr>
                <w:rFonts w:ascii="Times New Roman" w:hAnsi="Times New Roman"/>
                <w:color w:val="000000"/>
                <w:sz w:val="28"/>
                <w:szCs w:val="28"/>
                <w:lang w:eastAsia="vi-VN"/>
              </w:rPr>
              <w:t>Xem giờ đúng trên đồng hồ/72</w:t>
            </w:r>
          </w:p>
        </w:tc>
        <w:tc>
          <w:tcPr>
            <w:tcW w:w="4252" w:type="dxa"/>
            <w:shd w:val="clear" w:color="auto" w:fill="FFFFFF"/>
            <w:tcMar>
              <w:top w:w="60" w:type="dxa"/>
              <w:left w:w="60" w:type="dxa"/>
              <w:bottom w:w="60" w:type="dxa"/>
              <w:right w:w="60" w:type="dxa"/>
            </w:tcMar>
          </w:tcPr>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Cả lớp cùng tham gia</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HS lắng nghe.</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HS tham gia chơi.</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HS: em nhẩm hàng đơn vị cộng hàng đơn vị, hàng chục cộng với hàng chục.</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- 1 HS đọc.</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-HS: 0</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-HS: 5</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-HS tham gia chơi</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-HS: quan sát tranh</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HS: tranh vẽ cái cân, bên trái có chứa chiếc túi màu đỏ, bên phải có hai chiếc túi màu xanh và vàng.</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xml:space="preserve">- 2 HS: đọc to </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xml:space="preserve"> - HS thảo luận nhóm 2 </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pStyle w:val="5"/>
              <w:keepNext w:val="0"/>
              <w:keepLines w:val="0"/>
              <w:pageBreakBefore w:val="0"/>
              <w:numPr>
                <w:ilvl w:val="0"/>
                <w:numId w:val="1"/>
              </w:numPr>
              <w:kinsoku/>
              <w:overflowPunct/>
              <w:topLinePunct w:val="0"/>
              <w:autoSpaceDE/>
              <w:autoSpaceDN/>
              <w:bidi w:val="0"/>
              <w:adjustRightInd/>
              <w:snapToGrid/>
              <w:spacing w:line="20" w:lineRule="atLeast"/>
              <w:ind w:left="0"/>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HSTL</w:t>
            </w:r>
          </w:p>
          <w:p>
            <w:pPr>
              <w:pStyle w:val="5"/>
              <w:keepNext w:val="0"/>
              <w:keepLines w:val="0"/>
              <w:pageBreakBefore w:val="0"/>
              <w:numPr>
                <w:ilvl w:val="0"/>
                <w:numId w:val="1"/>
              </w:numPr>
              <w:kinsoku/>
              <w:overflowPunct/>
              <w:topLinePunct w:val="0"/>
              <w:autoSpaceDE/>
              <w:autoSpaceDN/>
              <w:bidi w:val="0"/>
              <w:adjustRightInd/>
              <w:snapToGrid/>
              <w:spacing w:line="20" w:lineRule="atLeast"/>
              <w:ind w:left="0"/>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HSTL</w:t>
            </w:r>
          </w:p>
          <w:p>
            <w:pPr>
              <w:pStyle w:val="5"/>
              <w:keepNext w:val="0"/>
              <w:keepLines w:val="0"/>
              <w:pageBreakBefore w:val="0"/>
              <w:numPr>
                <w:ilvl w:val="0"/>
                <w:numId w:val="1"/>
              </w:numPr>
              <w:kinsoku/>
              <w:overflowPunct/>
              <w:topLinePunct w:val="0"/>
              <w:autoSpaceDE/>
              <w:autoSpaceDN/>
              <w:bidi w:val="0"/>
              <w:adjustRightInd/>
              <w:snapToGrid/>
              <w:spacing w:line="20" w:lineRule="atLeast"/>
              <w:ind w:left="0"/>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HS: Ta lấy số quả thông trong hai túi màu xanh và vàng cộng lại với nhau</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- 2 nhóm HS đại diện lên chia sẻ, các nhóm còn lại nhận xét.</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HS: Phép cộng</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HS: 45 + 33 = 78 (quả thông)</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-HS nhận xét.</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xml:space="preserve">- HS TL: </w:t>
            </w:r>
            <w:r>
              <w:rPr>
                <w:rFonts w:ascii="Times New Roman" w:hAnsi="Times New Roman"/>
                <w:bCs/>
                <w:color w:val="000000"/>
                <w:sz w:val="28"/>
                <w:szCs w:val="28"/>
                <w:lang w:eastAsia="vi-VN"/>
              </w:rPr>
              <w:t>T</w:t>
            </w:r>
            <w:r>
              <w:rPr>
                <w:rFonts w:ascii="Times New Roman" w:hAnsi="Times New Roman"/>
                <w:color w:val="000000"/>
                <w:sz w:val="28"/>
                <w:szCs w:val="28"/>
                <w:lang w:eastAsia="vi-VN"/>
              </w:rPr>
              <w:t>rong túi màu đỏ có 78 quả thông</w:t>
            </w:r>
          </w:p>
          <w:p>
            <w:pPr>
              <w:pStyle w:val="5"/>
              <w:keepNext w:val="0"/>
              <w:keepLines w:val="0"/>
              <w:pageBreakBefore w:val="0"/>
              <w:numPr>
                <w:ilvl w:val="0"/>
                <w:numId w:val="1"/>
              </w:numPr>
              <w:kinsoku/>
              <w:overflowPunct/>
              <w:topLinePunct w:val="0"/>
              <w:autoSpaceDE/>
              <w:autoSpaceDN/>
              <w:bidi w:val="0"/>
              <w:adjustRightInd/>
              <w:snapToGrid/>
              <w:spacing w:line="20" w:lineRule="atLeast"/>
              <w:ind w:left="0"/>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HS thực hiện.</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pStyle w:val="5"/>
              <w:keepNext w:val="0"/>
              <w:keepLines w:val="0"/>
              <w:pageBreakBefore w:val="0"/>
              <w:numPr>
                <w:ilvl w:val="0"/>
                <w:numId w:val="1"/>
              </w:numPr>
              <w:kinsoku/>
              <w:overflowPunct/>
              <w:topLinePunct w:val="0"/>
              <w:autoSpaceDE/>
              <w:autoSpaceDN/>
              <w:bidi w:val="0"/>
              <w:adjustRightInd/>
              <w:snapToGrid/>
              <w:spacing w:line="20" w:lineRule="atLeast"/>
              <w:ind w:left="0"/>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1HS đọc đề.</w:t>
            </w:r>
          </w:p>
          <w:p>
            <w:pPr>
              <w:pStyle w:val="5"/>
              <w:keepNext w:val="0"/>
              <w:keepLines w:val="0"/>
              <w:pageBreakBefore w:val="0"/>
              <w:numPr>
                <w:ilvl w:val="0"/>
                <w:numId w:val="1"/>
              </w:numPr>
              <w:kinsoku/>
              <w:overflowPunct/>
              <w:topLinePunct w:val="0"/>
              <w:autoSpaceDE/>
              <w:autoSpaceDN/>
              <w:bidi w:val="0"/>
              <w:adjustRightInd/>
              <w:snapToGrid/>
              <w:spacing w:line="20" w:lineRule="atLeast"/>
              <w:ind w:left="0"/>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 xml:space="preserve">HS: tính nhẩm </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pStyle w:val="5"/>
              <w:keepNext w:val="0"/>
              <w:keepLines w:val="0"/>
              <w:pageBreakBefore w:val="0"/>
              <w:numPr>
                <w:ilvl w:val="0"/>
                <w:numId w:val="1"/>
              </w:numPr>
              <w:kinsoku/>
              <w:overflowPunct/>
              <w:topLinePunct w:val="0"/>
              <w:autoSpaceDE/>
              <w:autoSpaceDN/>
              <w:bidi w:val="0"/>
              <w:adjustRightInd/>
              <w:snapToGrid/>
              <w:spacing w:line="20" w:lineRule="atLeast"/>
              <w:ind w:left="0"/>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HS lắng nghe.</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-Hs thực hiện</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color w:val="000000"/>
                <w:sz w:val="28"/>
                <w:szCs w:val="28"/>
                <w:lang w:eastAsia="vi-VN"/>
              </w:rPr>
            </w:pPr>
          </w:p>
          <w:p>
            <w:pPr>
              <w:pStyle w:val="5"/>
              <w:keepNext w:val="0"/>
              <w:keepLines w:val="0"/>
              <w:pageBreakBefore w:val="0"/>
              <w:numPr>
                <w:ilvl w:val="0"/>
                <w:numId w:val="1"/>
              </w:numPr>
              <w:kinsoku/>
              <w:overflowPunct/>
              <w:topLinePunct w:val="0"/>
              <w:autoSpaceDE/>
              <w:autoSpaceDN/>
              <w:bidi w:val="0"/>
              <w:adjustRightInd/>
              <w:snapToGrid/>
              <w:spacing w:line="20" w:lineRule="atLeast"/>
              <w:ind w:left="0"/>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2 HS đọc.</w:t>
            </w:r>
          </w:p>
          <w:p>
            <w:pPr>
              <w:pStyle w:val="5"/>
              <w:keepNext w:val="0"/>
              <w:keepLines w:val="0"/>
              <w:pageBreakBefore w:val="0"/>
              <w:numPr>
                <w:ilvl w:val="0"/>
                <w:numId w:val="1"/>
              </w:numPr>
              <w:kinsoku/>
              <w:overflowPunct/>
              <w:topLinePunct w:val="0"/>
              <w:autoSpaceDE/>
              <w:autoSpaceDN/>
              <w:bidi w:val="0"/>
              <w:adjustRightInd/>
              <w:snapToGrid/>
              <w:spacing w:line="20" w:lineRule="atLeast"/>
              <w:ind w:left="0"/>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HS:  Phép tính cộng</w:t>
            </w:r>
          </w:p>
          <w:p>
            <w:pPr>
              <w:pStyle w:val="5"/>
              <w:keepNext w:val="0"/>
              <w:keepLines w:val="0"/>
              <w:pageBreakBefore w:val="0"/>
              <w:numPr>
                <w:ilvl w:val="0"/>
                <w:numId w:val="1"/>
              </w:numPr>
              <w:kinsoku/>
              <w:overflowPunct/>
              <w:topLinePunct w:val="0"/>
              <w:autoSpaceDE/>
              <w:autoSpaceDN/>
              <w:bidi w:val="0"/>
              <w:adjustRightInd/>
              <w:snapToGrid/>
              <w:spacing w:line="20" w:lineRule="atLeast"/>
              <w:ind w:left="0"/>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HS:  10 + 12 = 22 ( toa tàu)</w:t>
            </w:r>
          </w:p>
          <w:p>
            <w:pPr>
              <w:pStyle w:val="5"/>
              <w:keepNext w:val="0"/>
              <w:keepLines w:val="0"/>
              <w:pageBreakBefore w:val="0"/>
              <w:numPr>
                <w:ilvl w:val="0"/>
                <w:numId w:val="1"/>
              </w:numPr>
              <w:kinsoku/>
              <w:overflowPunct/>
              <w:topLinePunct w:val="0"/>
              <w:autoSpaceDE/>
              <w:autoSpaceDN/>
              <w:bidi w:val="0"/>
              <w:adjustRightInd/>
              <w:snapToGrid/>
              <w:spacing w:line="20" w:lineRule="atLeast"/>
              <w:ind w:left="0"/>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HS: Vậy hai đoàn tàu có 22 toa</w:t>
            </w:r>
          </w:p>
          <w:p>
            <w:pPr>
              <w:pStyle w:val="5"/>
              <w:keepNext w:val="0"/>
              <w:keepLines w:val="0"/>
              <w:pageBreakBefore w:val="0"/>
              <w:numPr>
                <w:ilvl w:val="0"/>
                <w:numId w:val="1"/>
              </w:numPr>
              <w:kinsoku/>
              <w:overflowPunct/>
              <w:topLinePunct w:val="0"/>
              <w:autoSpaceDE/>
              <w:autoSpaceDN/>
              <w:bidi w:val="0"/>
              <w:adjustRightInd/>
              <w:snapToGrid/>
              <w:spacing w:line="20" w:lineRule="atLeast"/>
              <w:ind w:left="0"/>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1 HS đọc</w:t>
            </w:r>
          </w:p>
          <w:p>
            <w:pPr>
              <w:pStyle w:val="5"/>
              <w:keepNext w:val="0"/>
              <w:keepLines w:val="0"/>
              <w:pageBreakBefore w:val="0"/>
              <w:numPr>
                <w:ilvl w:val="0"/>
                <w:numId w:val="1"/>
              </w:numPr>
              <w:kinsoku/>
              <w:overflowPunct/>
              <w:topLinePunct w:val="0"/>
              <w:autoSpaceDE/>
              <w:autoSpaceDN/>
              <w:bidi w:val="0"/>
              <w:adjustRightInd/>
              <w:snapToGrid/>
              <w:spacing w:line="20" w:lineRule="atLeast"/>
              <w:ind w:left="0"/>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HS TLN4</w:t>
            </w:r>
          </w:p>
          <w:p>
            <w:pPr>
              <w:pStyle w:val="5"/>
              <w:keepNext w:val="0"/>
              <w:keepLines w:val="0"/>
              <w:pageBreakBefore w:val="0"/>
              <w:numPr>
                <w:ilvl w:val="0"/>
                <w:numId w:val="1"/>
              </w:numPr>
              <w:kinsoku/>
              <w:overflowPunct/>
              <w:topLinePunct w:val="0"/>
              <w:autoSpaceDE/>
              <w:autoSpaceDN/>
              <w:bidi w:val="0"/>
              <w:adjustRightInd/>
              <w:snapToGrid/>
              <w:spacing w:line="20" w:lineRule="atLeast"/>
              <w:ind w:left="0"/>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HS chia sẻ: Chúng ta lấy 15 toa trừ đi 3 toa chở hàng.</w:t>
            </w:r>
          </w:p>
          <w:p>
            <w:pPr>
              <w:pStyle w:val="5"/>
              <w:keepNext w:val="0"/>
              <w:keepLines w:val="0"/>
              <w:pageBreakBefore w:val="0"/>
              <w:numPr>
                <w:ilvl w:val="0"/>
                <w:numId w:val="1"/>
              </w:numPr>
              <w:kinsoku/>
              <w:overflowPunct/>
              <w:topLinePunct w:val="0"/>
              <w:autoSpaceDE/>
              <w:autoSpaceDN/>
              <w:bidi w:val="0"/>
              <w:adjustRightInd/>
              <w:snapToGrid/>
              <w:spacing w:line="20" w:lineRule="atLeast"/>
              <w:ind w:left="0"/>
              <w:textAlignment w:val="auto"/>
              <w:rPr>
                <w:rFonts w:ascii="Times New Roman" w:hAnsi="Times New Roman"/>
                <w:color w:val="000000"/>
                <w:sz w:val="28"/>
                <w:szCs w:val="28"/>
                <w:lang w:eastAsia="vi-VN"/>
              </w:rPr>
            </w:pPr>
            <w:r>
              <w:rPr>
                <w:rFonts w:ascii="Times New Roman" w:hAnsi="Times New Roman"/>
                <w:color w:val="000000"/>
                <w:sz w:val="28"/>
                <w:szCs w:val="28"/>
                <w:lang w:eastAsia="vi-VN"/>
              </w:rPr>
              <w:t>Hs nhận xét</w:t>
            </w:r>
          </w:p>
        </w:tc>
      </w:tr>
    </w:tbl>
    <w:p>
      <w:pPr>
        <w:keepNext w:val="0"/>
        <w:keepLines w:val="0"/>
        <w:pageBreakBefore w:val="0"/>
        <w:tabs>
          <w:tab w:val="left" w:pos="3617"/>
        </w:tabs>
        <w:kinsoku/>
        <w:overflowPunct/>
        <w:topLinePunct w:val="0"/>
        <w:autoSpaceDE/>
        <w:autoSpaceDN/>
        <w:bidi w:val="0"/>
        <w:adjustRightInd/>
        <w:snapToGrid/>
        <w:spacing w:line="20" w:lineRule="atLeast"/>
        <w:textAlignment w:val="auto"/>
        <w:rPr>
          <w:rFonts w:ascii="Times New Roman" w:hAnsi="Times New Roman"/>
          <w:b/>
          <w:sz w:val="28"/>
          <w:szCs w:val="28"/>
          <w:u w:val="single"/>
        </w:rPr>
      </w:pPr>
      <w:r>
        <w:rPr>
          <w:rFonts w:ascii="Times New Roman" w:hAnsi="Times New Roman"/>
          <w:b/>
          <w:sz w:val="28"/>
          <w:szCs w:val="28"/>
        </w:rPr>
        <w:t>IV.</w:t>
      </w:r>
      <w:r>
        <w:rPr>
          <w:rFonts w:ascii="Times New Roman" w:hAnsi="Times New Roman"/>
          <w:b/>
          <w:sz w:val="28"/>
          <w:szCs w:val="28"/>
          <w:u w:val="single"/>
        </w:rPr>
        <w:t>ĐIỀU CHỈNH SAU TIẾT DẠY ( NẾU CÓ)</w:t>
      </w:r>
    </w:p>
    <w:p>
      <w:pPr>
        <w:keepNext w:val="0"/>
        <w:keepLines w:val="0"/>
        <w:pageBreakBefore w:val="0"/>
        <w:tabs>
          <w:tab w:val="left" w:pos="3617"/>
        </w:tabs>
        <w:kinsoku/>
        <w:overflowPunct/>
        <w:topLinePunct w:val="0"/>
        <w:autoSpaceDE/>
        <w:autoSpaceDN/>
        <w:bidi w:val="0"/>
        <w:adjustRightInd/>
        <w:snapToGrid/>
        <w:spacing w:line="20" w:lineRule="atLeast"/>
        <w:textAlignment w:val="auto"/>
        <w:rPr>
          <w:rFonts w:ascii="Times New Roman" w:hAnsi="Times New Roman"/>
          <w:b/>
          <w:sz w:val="28"/>
          <w:szCs w:val="28"/>
          <w:u w:val="single"/>
        </w:rPr>
      </w:pPr>
      <w:r>
        <w:rPr>
          <w:rFonts w:ascii="Times New Roman" w:hAnsi="Times New Roman"/>
          <w:sz w:val="28"/>
          <w:szCs w:val="28"/>
        </w:rPr>
        <w:t>……………………................................................................……………</w:t>
      </w:r>
    </w:p>
    <w:p>
      <w:pPr>
        <w:keepNext w:val="0"/>
        <w:keepLines w:val="0"/>
        <w:pageBreakBefore w:val="0"/>
        <w:kinsoku/>
        <w:overflowPunct/>
        <w:topLinePunct w:val="0"/>
        <w:autoSpaceDE/>
        <w:autoSpaceDN/>
        <w:bidi w:val="0"/>
        <w:adjustRightInd/>
        <w:snapToGrid/>
        <w:spacing w:line="20" w:lineRule="atLeast"/>
        <w:textAlignment w:val="auto"/>
        <w:rPr>
          <w:rFonts w:ascii="Times New Roman" w:hAnsi="Times New Roman"/>
          <w:b/>
          <w:sz w:val="28"/>
          <w:szCs w:val="28"/>
          <w:u w:val="single"/>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123825</wp:posOffset>
                </wp:positionV>
                <wp:extent cx="5727065" cy="17780"/>
                <wp:effectExtent l="0" t="4445" r="6985" b="6350"/>
                <wp:wrapNone/>
                <wp:docPr id="9" name="Straight Connector 9"/>
                <wp:cNvGraphicFramePr/>
                <a:graphic xmlns:a="http://schemas.openxmlformats.org/drawingml/2006/main">
                  <a:graphicData uri="http://schemas.microsoft.com/office/word/2010/wordprocessingShape">
                    <wps:wsp>
                      <wps:cNvCnPr/>
                      <wps:spPr>
                        <a:xfrm flipV="1">
                          <a:off x="1153795" y="1377315"/>
                          <a:ext cx="5727065" cy="17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85pt;margin-top:9.75pt;height:1.4pt;width:450.95pt;z-index:251659264;mso-width-relative:page;mso-height-relative:page;" filled="f" stroked="t" coordsize="21600,21600" o:gfxdata="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vmJj1wAAAAcBAAAPAAAAAAAAAAEAIAAAACIAAABkcnMvZG93bnJldi54bWxQSwECFAAU&#10;AAAACACHTuJAWy9uRfIBAADOAwAADgAAAAAAAAABACAAAAAmAQAAZHJzL2Uyb0RvYy54bWxQSwUG&#10;AAAAAAYABgBZAQAAigUAAAAA&#10;">
                <v:fill on="f" focussize="0,0"/>
                <v:stroke weight="0.5pt" color="#5B9BD5 [3204]" miterlimit="8" joinstyle="miter"/>
                <v:imagedata o:title=""/>
                <o:lock v:ext="edit" aspectratio="f"/>
              </v:line>
            </w:pict>
          </mc:Fallback>
        </mc:AlternateConten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0717D"/>
    <w:multiLevelType w:val="multilevel"/>
    <w:tmpl w:val="1890717D"/>
    <w:lvl w:ilvl="0" w:tentative="0">
      <w:start w:val="2"/>
      <w:numFmt w:val="bullet"/>
      <w:lvlText w:val="-"/>
      <w:lvlJc w:val="left"/>
      <w:pPr>
        <w:ind w:left="375" w:hanging="360"/>
      </w:pPr>
      <w:rPr>
        <w:rFonts w:hint="default" w:ascii="Times New Roman" w:hAnsi="Times New Roman" w:eastAsia="Times New Roman" w:cs="Times New Roman"/>
      </w:rPr>
    </w:lvl>
    <w:lvl w:ilvl="1" w:tentative="0">
      <w:start w:val="1"/>
      <w:numFmt w:val="bullet"/>
      <w:lvlText w:val="o"/>
      <w:lvlJc w:val="left"/>
      <w:pPr>
        <w:ind w:left="1095" w:hanging="360"/>
      </w:pPr>
      <w:rPr>
        <w:rFonts w:hint="default" w:ascii="Courier New" w:hAnsi="Courier New" w:cs="Courier New"/>
      </w:rPr>
    </w:lvl>
    <w:lvl w:ilvl="2" w:tentative="0">
      <w:start w:val="1"/>
      <w:numFmt w:val="bullet"/>
      <w:lvlText w:val=""/>
      <w:lvlJc w:val="left"/>
      <w:pPr>
        <w:ind w:left="1815" w:hanging="360"/>
      </w:pPr>
      <w:rPr>
        <w:rFonts w:hint="default" w:ascii="Wingdings" w:hAnsi="Wingdings"/>
      </w:rPr>
    </w:lvl>
    <w:lvl w:ilvl="3" w:tentative="0">
      <w:start w:val="1"/>
      <w:numFmt w:val="bullet"/>
      <w:lvlText w:val=""/>
      <w:lvlJc w:val="left"/>
      <w:pPr>
        <w:ind w:left="2535" w:hanging="360"/>
      </w:pPr>
      <w:rPr>
        <w:rFonts w:hint="default" w:ascii="Symbol" w:hAnsi="Symbol"/>
      </w:rPr>
    </w:lvl>
    <w:lvl w:ilvl="4" w:tentative="0">
      <w:start w:val="1"/>
      <w:numFmt w:val="bullet"/>
      <w:lvlText w:val="o"/>
      <w:lvlJc w:val="left"/>
      <w:pPr>
        <w:ind w:left="3255" w:hanging="360"/>
      </w:pPr>
      <w:rPr>
        <w:rFonts w:hint="default" w:ascii="Courier New" w:hAnsi="Courier New" w:cs="Courier New"/>
      </w:rPr>
    </w:lvl>
    <w:lvl w:ilvl="5" w:tentative="0">
      <w:start w:val="1"/>
      <w:numFmt w:val="bullet"/>
      <w:lvlText w:val=""/>
      <w:lvlJc w:val="left"/>
      <w:pPr>
        <w:ind w:left="3975" w:hanging="360"/>
      </w:pPr>
      <w:rPr>
        <w:rFonts w:hint="default" w:ascii="Wingdings" w:hAnsi="Wingdings"/>
      </w:rPr>
    </w:lvl>
    <w:lvl w:ilvl="6" w:tentative="0">
      <w:start w:val="1"/>
      <w:numFmt w:val="bullet"/>
      <w:lvlText w:val=""/>
      <w:lvlJc w:val="left"/>
      <w:pPr>
        <w:ind w:left="4695" w:hanging="360"/>
      </w:pPr>
      <w:rPr>
        <w:rFonts w:hint="default" w:ascii="Symbol" w:hAnsi="Symbol"/>
      </w:rPr>
    </w:lvl>
    <w:lvl w:ilvl="7" w:tentative="0">
      <w:start w:val="1"/>
      <w:numFmt w:val="bullet"/>
      <w:lvlText w:val="o"/>
      <w:lvlJc w:val="left"/>
      <w:pPr>
        <w:ind w:left="5415" w:hanging="360"/>
      </w:pPr>
      <w:rPr>
        <w:rFonts w:hint="default" w:ascii="Courier New" w:hAnsi="Courier New" w:cs="Courier New"/>
      </w:rPr>
    </w:lvl>
    <w:lvl w:ilvl="8" w:tentative="0">
      <w:start w:val="1"/>
      <w:numFmt w:val="bullet"/>
      <w:lvlText w:val=""/>
      <w:lvlJc w:val="left"/>
      <w:pPr>
        <w:ind w:left="6135"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242EC"/>
    <w:rsid w:val="69624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0"/>
    <w:pPr>
      <w:spacing w:before="100" w:beforeAutospacing="1" w:after="100" w:afterAutospacing="1"/>
    </w:pPr>
    <w:rPr>
      <w:rFonts w:ascii="Times New Roman" w:hAnsi="Times New Roman"/>
    </w:rPr>
  </w:style>
  <w:style w:type="paragraph" w:styleId="5">
    <w:name w:val="List Paragraph"/>
    <w:basedOn w:val="1"/>
    <w:autoRedefine/>
    <w:qFormat/>
    <w:uiPriority w:val="34"/>
    <w:pPr>
      <w:ind w:left="720"/>
      <w:contextualSpacing/>
    </w:pPr>
    <w:rPr>
      <w:rFonts w:ascii="Arial" w:hAnsi="Arial"/>
      <w:lang w:val="vi-V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2024-06-02T11:22:00Z</dcterms:created>
  <dc:creator>Lưu Lê Bảo Việt</dc:creator>
  <cp:lastModifiedBy>Lưu Lê Bảo Việt</cp:lastModifiedBy>
  <dcterms:modified xsi:type="dcterms:W3CDTF">2024-06-02T11:22:22Z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FDC40EDE96864F9DA3C455D3C292D8AB_11</vt:lpwstr>
  </property>
</Properties>
</file>